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601" w:type="dxa"/>
        <w:tblLook w:val="00A0" w:firstRow="1" w:lastRow="0" w:firstColumn="1" w:lastColumn="0" w:noHBand="0" w:noVBand="0"/>
      </w:tblPr>
      <w:tblGrid>
        <w:gridCol w:w="1440"/>
        <w:gridCol w:w="4680"/>
        <w:gridCol w:w="3420"/>
      </w:tblGrid>
      <w:tr w:rsidR="005D6C56" w:rsidRPr="00170025" w:rsidTr="00B722A9">
        <w:trPr>
          <w:trHeight w:val="1817"/>
        </w:trPr>
        <w:tc>
          <w:tcPr>
            <w:tcW w:w="1440" w:type="dxa"/>
            <w:shd w:val="clear" w:color="auto" w:fill="auto"/>
          </w:tcPr>
          <w:p w:rsidR="005D6C56" w:rsidRPr="00170025" w:rsidRDefault="005D6C56" w:rsidP="00170025">
            <w:pPr>
              <w:spacing w:before="80"/>
              <w:rPr>
                <w:rFonts w:ascii="Garamond" w:hAnsi="Garamond"/>
              </w:rPr>
            </w:pPr>
          </w:p>
        </w:tc>
        <w:tc>
          <w:tcPr>
            <w:tcW w:w="4680" w:type="dxa"/>
            <w:shd w:val="clear" w:color="auto" w:fill="auto"/>
          </w:tcPr>
          <w:p w:rsidR="005D6C56" w:rsidRPr="00170025" w:rsidRDefault="005D6C56" w:rsidP="00170025">
            <w:pPr>
              <w:spacing w:before="120"/>
              <w:rPr>
                <w:rFonts w:ascii="Garamond" w:hAnsi="Garamond" w:cs="Arial"/>
                <w:b/>
                <w:sz w:val="28"/>
                <w:szCs w:val="28"/>
              </w:rPr>
            </w:pPr>
          </w:p>
        </w:tc>
        <w:tc>
          <w:tcPr>
            <w:tcW w:w="3420" w:type="dxa"/>
            <w:shd w:val="clear" w:color="auto" w:fill="auto"/>
          </w:tcPr>
          <w:p w:rsidR="002C2290" w:rsidRPr="00170025" w:rsidRDefault="00590B79" w:rsidP="00170025">
            <w:pPr>
              <w:tabs>
                <w:tab w:val="left" w:pos="1131"/>
              </w:tabs>
              <w:spacing w:before="120"/>
              <w:rPr>
                <w:rFonts w:ascii="Garamond" w:hAnsi="Garamond"/>
                <w:sz w:val="20"/>
                <w:szCs w:val="20"/>
              </w:rPr>
            </w:pPr>
            <w:r>
              <w:rPr>
                <w:noProof/>
              </w:rPr>
              <w:drawing>
                <wp:anchor distT="0" distB="0" distL="114300" distR="114300" simplePos="0" relativeHeight="251658240" behindDoc="0" locked="0" layoutInCell="1" allowOverlap="1">
                  <wp:simplePos x="0" y="0"/>
                  <wp:positionH relativeFrom="column">
                    <wp:posOffset>866775</wp:posOffset>
                  </wp:positionH>
                  <wp:positionV relativeFrom="paragraph">
                    <wp:posOffset>-311785</wp:posOffset>
                  </wp:positionV>
                  <wp:extent cx="2173605" cy="1796415"/>
                  <wp:effectExtent l="0" t="0" r="0" b="0"/>
                  <wp:wrapNone/>
                  <wp:docPr id="3" name="Bilde 4" descr="Logo b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Logo br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3605" cy="1796415"/>
                          </a:xfrm>
                          <a:prstGeom prst="rect">
                            <a:avLst/>
                          </a:prstGeom>
                          <a:noFill/>
                        </pic:spPr>
                      </pic:pic>
                    </a:graphicData>
                  </a:graphic>
                  <wp14:sizeRelH relativeFrom="page">
                    <wp14:pctWidth>0</wp14:pctWidth>
                  </wp14:sizeRelH>
                  <wp14:sizeRelV relativeFrom="page">
                    <wp14:pctHeight>0</wp14:pctHeight>
                  </wp14:sizeRelV>
                </wp:anchor>
              </w:drawing>
            </w:r>
          </w:p>
        </w:tc>
        <w:bookmarkStart w:id="0" w:name="FastTabell"/>
        <w:bookmarkEnd w:id="0"/>
      </w:tr>
    </w:tbl>
    <w:p w:rsidR="002C2290" w:rsidRPr="00BB2D91" w:rsidRDefault="002C2290">
      <w:pPr>
        <w:rPr>
          <w:rFonts w:ascii="Garamond" w:hAnsi="Garamond"/>
        </w:rPr>
      </w:pPr>
    </w:p>
    <w:p w:rsidR="006A0E78" w:rsidRPr="00BB2D91" w:rsidRDefault="006A0E78" w:rsidP="002C2290">
      <w:pPr>
        <w:jc w:val="right"/>
        <w:rPr>
          <w:rFonts w:ascii="Garamond" w:hAnsi="Garamond" w:cs="Arial"/>
          <w:b/>
        </w:rPr>
      </w:pPr>
      <w:bookmarkStart w:id="1" w:name="UOFFPARAGRAF"/>
      <w:bookmarkEnd w:id="1"/>
    </w:p>
    <w:p w:rsidR="006A0E78" w:rsidRPr="00BB2D91" w:rsidRDefault="006A0E78" w:rsidP="002C2290">
      <w:pPr>
        <w:jc w:val="right"/>
        <w:rPr>
          <w:rFonts w:ascii="Garamond" w:hAnsi="Garamond" w:cs="Arial"/>
        </w:rPr>
      </w:pPr>
    </w:p>
    <w:p w:rsidR="002C2290" w:rsidRPr="00BB2D91" w:rsidRDefault="002C2290" w:rsidP="002C2290">
      <w:pPr>
        <w:jc w:val="right"/>
        <w:rPr>
          <w:rFonts w:ascii="Garamond" w:hAnsi="Garamond" w:cs="Arial"/>
          <w:b/>
        </w:rPr>
      </w:pPr>
      <w:r w:rsidRPr="00BB2D91">
        <w:rPr>
          <w:rFonts w:ascii="Garamond" w:hAnsi="Garamond" w:cs="Arial"/>
          <w:b/>
        </w:rPr>
        <w:t>Saksfr</w:t>
      </w:r>
      <w:r w:rsidR="001F401F" w:rsidRPr="00BB2D91">
        <w:rPr>
          <w:rFonts w:ascii="Garamond" w:hAnsi="Garamond" w:cs="Arial"/>
          <w:b/>
        </w:rPr>
        <w:t>a</w:t>
      </w:r>
      <w:r w:rsidRPr="00BB2D91">
        <w:rPr>
          <w:rFonts w:ascii="Garamond" w:hAnsi="Garamond" w:cs="Arial"/>
          <w:b/>
        </w:rPr>
        <w:t>mlegg</w:t>
      </w:r>
    </w:p>
    <w:p w:rsidR="006A0E78" w:rsidRPr="00BB2D91" w:rsidRDefault="006A0E78" w:rsidP="002C2290">
      <w:pPr>
        <w:jc w:val="right"/>
        <w:rPr>
          <w:rFonts w:ascii="Garamond" w:hAnsi="Garamond" w:cs="Arial"/>
        </w:rPr>
      </w:pPr>
    </w:p>
    <w:p w:rsidR="006A0E78" w:rsidRPr="00BB2D91" w:rsidRDefault="006A0E78" w:rsidP="006A0E78">
      <w:pPr>
        <w:rPr>
          <w:rFonts w:ascii="Garamond" w:hAnsi="Garamond"/>
          <w:b/>
          <w:lang w:val="en-GB"/>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6802"/>
        <w:gridCol w:w="1462"/>
        <w:gridCol w:w="1307"/>
      </w:tblGrid>
      <w:tr w:rsidR="001F401F" w:rsidRPr="00170025" w:rsidTr="00B722A9">
        <w:tc>
          <w:tcPr>
            <w:tcW w:w="3553" w:type="pct"/>
            <w:tcBorders>
              <w:top w:val="double" w:sz="4" w:space="0" w:color="auto"/>
              <w:bottom w:val="double" w:sz="4" w:space="0" w:color="auto"/>
            </w:tcBorders>
            <w:shd w:val="clear" w:color="auto" w:fill="auto"/>
          </w:tcPr>
          <w:p w:rsidR="001F401F" w:rsidRPr="00170025" w:rsidRDefault="00B63C04" w:rsidP="00170025">
            <w:pPr>
              <w:spacing w:before="60" w:after="60"/>
              <w:rPr>
                <w:rFonts w:ascii="Garamond" w:hAnsi="Garamond"/>
                <w:b/>
              </w:rPr>
            </w:pPr>
            <w:r w:rsidRPr="00170025">
              <w:rPr>
                <w:rFonts w:ascii="Garamond" w:hAnsi="Garamond"/>
                <w:b/>
              </w:rPr>
              <w:t xml:space="preserve">Arkivnr.  </w:t>
            </w:r>
            <w:bookmarkStart w:id="2" w:name="PRIMÆRKLASSERING"/>
            <w:r w:rsidR="0048302E">
              <w:rPr>
                <w:rFonts w:ascii="Garamond" w:hAnsi="Garamond"/>
                <w:b/>
              </w:rPr>
              <w:t>L12</w:t>
            </w:r>
            <w:bookmarkEnd w:id="2"/>
          </w:p>
        </w:tc>
        <w:tc>
          <w:tcPr>
            <w:tcW w:w="1447" w:type="pct"/>
            <w:gridSpan w:val="2"/>
            <w:tcBorders>
              <w:top w:val="double" w:sz="4" w:space="0" w:color="auto"/>
              <w:bottom w:val="double" w:sz="4" w:space="0" w:color="auto"/>
            </w:tcBorders>
            <w:shd w:val="clear" w:color="auto" w:fill="auto"/>
          </w:tcPr>
          <w:p w:rsidR="001F401F" w:rsidRPr="00170025" w:rsidRDefault="001F401F" w:rsidP="00170025">
            <w:pPr>
              <w:spacing w:before="60" w:after="60"/>
              <w:rPr>
                <w:rFonts w:ascii="Garamond" w:hAnsi="Garamond"/>
                <w:b/>
              </w:rPr>
            </w:pPr>
            <w:r w:rsidRPr="00170025">
              <w:rPr>
                <w:rFonts w:ascii="Garamond" w:hAnsi="Garamond"/>
                <w:b/>
              </w:rPr>
              <w:t>Saksnr.</w:t>
            </w:r>
            <w:r w:rsidR="00B63C04" w:rsidRPr="00170025">
              <w:rPr>
                <w:rFonts w:ascii="Garamond" w:hAnsi="Garamond"/>
                <w:b/>
              </w:rPr>
              <w:t xml:space="preserve"> </w:t>
            </w:r>
            <w:r w:rsidRPr="00170025">
              <w:rPr>
                <w:rFonts w:ascii="Garamond" w:hAnsi="Garamond"/>
                <w:b/>
              </w:rPr>
              <w:t xml:space="preserve"> </w:t>
            </w:r>
            <w:bookmarkStart w:id="3" w:name="SAKSNR"/>
            <w:r w:rsidR="0048302E">
              <w:rPr>
                <w:rFonts w:ascii="Garamond" w:hAnsi="Garamond"/>
                <w:b/>
              </w:rPr>
              <w:t>2016/3862</w:t>
            </w:r>
            <w:bookmarkEnd w:id="3"/>
            <w:r w:rsidRPr="00170025">
              <w:rPr>
                <w:rFonts w:ascii="Garamond" w:hAnsi="Garamond"/>
                <w:b/>
              </w:rPr>
              <w:t>-</w:t>
            </w:r>
            <w:bookmarkStart w:id="4" w:name="NRISAK"/>
            <w:r w:rsidR="0048302E">
              <w:rPr>
                <w:rFonts w:ascii="Garamond" w:hAnsi="Garamond"/>
                <w:b/>
              </w:rPr>
              <w:t>68</w:t>
            </w:r>
            <w:bookmarkEnd w:id="4"/>
          </w:p>
        </w:tc>
      </w:tr>
      <w:tr w:rsidR="00B83366" w:rsidRPr="00170025" w:rsidTr="00B722A9">
        <w:tc>
          <w:tcPr>
            <w:tcW w:w="3553" w:type="pct"/>
            <w:tcBorders>
              <w:top w:val="double" w:sz="4" w:space="0" w:color="auto"/>
            </w:tcBorders>
            <w:shd w:val="clear" w:color="auto" w:fill="auto"/>
          </w:tcPr>
          <w:p w:rsidR="00B83366" w:rsidRPr="00170025" w:rsidRDefault="00B83366">
            <w:pPr>
              <w:rPr>
                <w:rFonts w:ascii="Garamond" w:hAnsi="Garamond"/>
              </w:rPr>
            </w:pPr>
            <w:r w:rsidRPr="00170025">
              <w:rPr>
                <w:rFonts w:ascii="Garamond" w:hAnsi="Garamond"/>
              </w:rPr>
              <w:t>Utvalg</w:t>
            </w:r>
          </w:p>
        </w:tc>
        <w:tc>
          <w:tcPr>
            <w:tcW w:w="764" w:type="pct"/>
            <w:tcBorders>
              <w:top w:val="double" w:sz="4" w:space="0" w:color="auto"/>
            </w:tcBorders>
            <w:shd w:val="clear" w:color="auto" w:fill="auto"/>
          </w:tcPr>
          <w:p w:rsidR="00B83366" w:rsidRPr="00170025" w:rsidRDefault="00B83366" w:rsidP="00BD4967">
            <w:pPr>
              <w:rPr>
                <w:rFonts w:ascii="Garamond" w:hAnsi="Garamond"/>
              </w:rPr>
            </w:pPr>
            <w:r w:rsidRPr="00170025">
              <w:rPr>
                <w:rFonts w:ascii="Garamond" w:hAnsi="Garamond"/>
              </w:rPr>
              <w:t>Utvalgssak</w:t>
            </w:r>
          </w:p>
        </w:tc>
        <w:tc>
          <w:tcPr>
            <w:tcW w:w="683" w:type="pct"/>
            <w:tcBorders>
              <w:top w:val="double" w:sz="4" w:space="0" w:color="auto"/>
            </w:tcBorders>
            <w:shd w:val="clear" w:color="auto" w:fill="auto"/>
          </w:tcPr>
          <w:p w:rsidR="00B83366" w:rsidRPr="00170025" w:rsidRDefault="00B83366">
            <w:pPr>
              <w:rPr>
                <w:rFonts w:ascii="Garamond" w:hAnsi="Garamond"/>
              </w:rPr>
            </w:pPr>
            <w:r w:rsidRPr="00170025">
              <w:rPr>
                <w:rFonts w:ascii="Garamond" w:hAnsi="Garamond"/>
              </w:rPr>
              <w:t>Møtedato</w:t>
            </w:r>
          </w:p>
        </w:tc>
      </w:tr>
      <w:tr w:rsidR="00B83366" w:rsidRPr="00170025" w:rsidTr="00B722A9">
        <w:tc>
          <w:tcPr>
            <w:tcW w:w="3553" w:type="pct"/>
            <w:shd w:val="clear" w:color="auto" w:fill="auto"/>
          </w:tcPr>
          <w:p w:rsidR="00B83366" w:rsidRPr="00170025" w:rsidRDefault="006A7F19">
            <w:pPr>
              <w:rPr>
                <w:rFonts w:ascii="Garamond" w:hAnsi="Garamond"/>
              </w:rPr>
            </w:pPr>
            <w:bookmarkStart w:id="5" w:name="Saksgang"/>
            <w:bookmarkEnd w:id="5"/>
            <w:r>
              <w:rPr>
                <w:rFonts w:ascii="Garamond" w:hAnsi="Garamond"/>
              </w:rPr>
              <w:t>Utvalg for næring, plan og miljø</w:t>
            </w:r>
          </w:p>
        </w:tc>
        <w:tc>
          <w:tcPr>
            <w:tcW w:w="764" w:type="pct"/>
            <w:shd w:val="clear" w:color="auto" w:fill="auto"/>
          </w:tcPr>
          <w:p w:rsidR="00B83366" w:rsidRPr="00170025" w:rsidRDefault="006A7F19" w:rsidP="00BD4967">
            <w:pPr>
              <w:rPr>
                <w:rFonts w:ascii="Garamond" w:hAnsi="Garamond"/>
              </w:rPr>
            </w:pPr>
            <w:r>
              <w:rPr>
                <w:rFonts w:ascii="Garamond" w:hAnsi="Garamond"/>
              </w:rPr>
              <w:t>119/18</w:t>
            </w:r>
          </w:p>
        </w:tc>
        <w:tc>
          <w:tcPr>
            <w:tcW w:w="683" w:type="pct"/>
            <w:shd w:val="clear" w:color="auto" w:fill="auto"/>
          </w:tcPr>
          <w:p w:rsidR="00B83366" w:rsidRPr="00170025" w:rsidRDefault="006A7F19" w:rsidP="00170025">
            <w:pPr>
              <w:jc w:val="center"/>
              <w:rPr>
                <w:rFonts w:ascii="Garamond" w:hAnsi="Garamond"/>
              </w:rPr>
            </w:pPr>
            <w:r>
              <w:rPr>
                <w:rFonts w:ascii="Garamond" w:hAnsi="Garamond"/>
              </w:rPr>
              <w:t>10.09.2018</w:t>
            </w:r>
          </w:p>
        </w:tc>
      </w:tr>
      <w:tr w:rsidR="00F006F1" w:rsidRPr="00170025" w:rsidTr="00B722A9">
        <w:tc>
          <w:tcPr>
            <w:tcW w:w="3553" w:type="pct"/>
            <w:shd w:val="clear" w:color="auto" w:fill="auto"/>
          </w:tcPr>
          <w:p w:rsidR="00F006F1" w:rsidRDefault="006A7F19">
            <w:pPr>
              <w:rPr>
                <w:rFonts w:ascii="Garamond" w:hAnsi="Garamond"/>
              </w:rPr>
            </w:pPr>
            <w:r>
              <w:rPr>
                <w:rFonts w:ascii="Garamond" w:hAnsi="Garamond"/>
              </w:rPr>
              <w:t>Kommunestyret</w:t>
            </w:r>
          </w:p>
        </w:tc>
        <w:tc>
          <w:tcPr>
            <w:tcW w:w="764" w:type="pct"/>
            <w:shd w:val="clear" w:color="auto" w:fill="auto"/>
          </w:tcPr>
          <w:p w:rsidR="00F006F1" w:rsidRPr="00170025" w:rsidRDefault="006A7F19" w:rsidP="00BD4967">
            <w:pPr>
              <w:rPr>
                <w:rFonts w:ascii="Garamond" w:hAnsi="Garamond"/>
              </w:rPr>
            </w:pPr>
            <w:r>
              <w:rPr>
                <w:rFonts w:ascii="Garamond" w:hAnsi="Garamond"/>
              </w:rPr>
              <w:t>56/18</w:t>
            </w:r>
          </w:p>
        </w:tc>
        <w:tc>
          <w:tcPr>
            <w:tcW w:w="683" w:type="pct"/>
            <w:shd w:val="clear" w:color="auto" w:fill="auto"/>
          </w:tcPr>
          <w:p w:rsidR="00F006F1" w:rsidRPr="00170025" w:rsidRDefault="006A7F19" w:rsidP="00170025">
            <w:pPr>
              <w:jc w:val="center"/>
              <w:rPr>
                <w:rFonts w:ascii="Garamond" w:hAnsi="Garamond"/>
              </w:rPr>
            </w:pPr>
            <w:r>
              <w:rPr>
                <w:rFonts w:ascii="Garamond" w:hAnsi="Garamond"/>
              </w:rPr>
              <w:t>20.09.2018</w:t>
            </w:r>
          </w:p>
        </w:tc>
      </w:tr>
    </w:tbl>
    <w:p w:rsidR="00D113E5" w:rsidRPr="00BB2D91" w:rsidRDefault="001F401F" w:rsidP="001F401F">
      <w:pPr>
        <w:jc w:val="right"/>
        <w:rPr>
          <w:rFonts w:ascii="Garamond" w:hAnsi="Garamond"/>
        </w:rPr>
      </w:pPr>
      <w:r w:rsidRPr="00BB2D91">
        <w:rPr>
          <w:rFonts w:ascii="Garamond" w:hAnsi="Garamond"/>
        </w:rPr>
        <w:t xml:space="preserve">Saksbehandler: </w:t>
      </w:r>
      <w:bookmarkStart w:id="6" w:name="SAKSBEHANDLERNAVN"/>
      <w:r w:rsidR="0048302E">
        <w:rPr>
          <w:rFonts w:ascii="Garamond" w:hAnsi="Garamond"/>
        </w:rPr>
        <w:t>Siri Solem</w:t>
      </w:r>
      <w:bookmarkEnd w:id="6"/>
    </w:p>
    <w:p w:rsidR="001F401F" w:rsidRPr="00BB2D91" w:rsidRDefault="0048302E" w:rsidP="001F401F">
      <w:pPr>
        <w:pStyle w:val="Overskrift1"/>
        <w:rPr>
          <w:rFonts w:ascii="Garamond" w:hAnsi="Garamond"/>
          <w:sz w:val="28"/>
        </w:rPr>
      </w:pPr>
      <w:bookmarkStart w:id="7" w:name="TITTEL"/>
      <w:r>
        <w:rPr>
          <w:rFonts w:ascii="Garamond" w:hAnsi="Garamond"/>
          <w:sz w:val="28"/>
        </w:rPr>
        <w:t>5027_2016013_Rp_Furukollen og Olaplassen_2gangsbehandling_merknader_SLUTTVEDTAK</w:t>
      </w:r>
      <w:bookmarkEnd w:id="7"/>
    </w:p>
    <w:p w:rsidR="001F401F" w:rsidRPr="00BB2D91" w:rsidRDefault="001F401F" w:rsidP="00B722A9">
      <w:pPr>
        <w:rPr>
          <w:rFonts w:ascii="Garamond" w:hAnsi="Garamond"/>
        </w:rPr>
      </w:pPr>
    </w:p>
    <w:p w:rsidR="005D6C56" w:rsidRPr="00BB2D91" w:rsidRDefault="005D6C56" w:rsidP="00E71B0D">
      <w:pPr>
        <w:rPr>
          <w:rFonts w:ascii="Garamond" w:hAnsi="Garamond"/>
        </w:rPr>
      </w:pPr>
    </w:p>
    <w:tbl>
      <w:tblPr>
        <w:tblW w:w="9496" w:type="dxa"/>
        <w:tblLayout w:type="fixed"/>
        <w:tblCellMar>
          <w:left w:w="70" w:type="dxa"/>
          <w:right w:w="70" w:type="dxa"/>
        </w:tblCellMar>
        <w:tblLook w:val="0000" w:firstRow="0" w:lastRow="0" w:firstColumn="0" w:lastColumn="0" w:noHBand="0" w:noVBand="0"/>
      </w:tblPr>
      <w:tblGrid>
        <w:gridCol w:w="545"/>
        <w:gridCol w:w="485"/>
        <w:gridCol w:w="4233"/>
        <w:gridCol w:w="4233"/>
      </w:tblGrid>
      <w:tr w:rsidR="00F006F1" w:rsidRPr="00F006F1" w:rsidTr="003D07E7">
        <w:tc>
          <w:tcPr>
            <w:tcW w:w="9496" w:type="dxa"/>
            <w:gridSpan w:val="4"/>
            <w:shd w:val="clear" w:color="auto" w:fill="auto"/>
          </w:tcPr>
          <w:p w:rsidR="00F006F1" w:rsidRPr="00F006F1" w:rsidRDefault="00F006F1" w:rsidP="00E71B0D">
            <w:pPr>
              <w:rPr>
                <w:rFonts w:ascii="Garamond" w:hAnsi="Garamond"/>
              </w:rPr>
            </w:pPr>
            <w:r>
              <w:rPr>
                <w:rFonts w:ascii="Garamond" w:hAnsi="Garamond"/>
              </w:rPr>
              <w:t>Dokumenter i saken:</w:t>
            </w:r>
          </w:p>
        </w:tc>
      </w:tr>
      <w:tr w:rsidR="00F006F1" w:rsidRPr="00F006F1" w:rsidTr="00F006F1">
        <w:tc>
          <w:tcPr>
            <w:tcW w:w="545" w:type="dxa"/>
            <w:shd w:val="clear" w:color="auto" w:fill="auto"/>
          </w:tcPr>
          <w:p w:rsidR="00F006F1" w:rsidRPr="00F006F1" w:rsidRDefault="0048302E" w:rsidP="00E71B0D">
            <w:pPr>
              <w:rPr>
                <w:rFonts w:ascii="Garamond" w:hAnsi="Garamond"/>
              </w:rPr>
            </w:pPr>
            <w:bookmarkStart w:id="8" w:name="JPISAK"/>
            <w:bookmarkEnd w:id="8"/>
            <w:r>
              <w:rPr>
                <w:rFonts w:ascii="Garamond" w:hAnsi="Garamond"/>
              </w:rPr>
              <w:t>1</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Anmodning om oppstartsmøte for reguleringsplan - Furukollen steinbrudd</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Reguleringsplan for Furukollen - anmodning om oppstartsmøte</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Revidert oppstartsmøte</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Reguleringsplan for Furukollen - Oversending av forslag til planprogram til høring og offentlig ettersyn og varsel om oppstart av planarbeid</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Uttalelse til planprogram og varsel om oppstart av reguleringsplan med planprogram - steinbrudd og skytebane i Furukollen - Støren - Midtre Gauldal kommune</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Sør-Trøndelag</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Vedr oppstart og planprogram for Reguleringsplan for Furukollen steinbrudd, 45/1 i Midtre Gauldal kommune</w:t>
            </w:r>
          </w:p>
        </w:tc>
        <w:tc>
          <w:tcPr>
            <w:tcW w:w="4233" w:type="dxa"/>
            <w:shd w:val="clear" w:color="auto" w:fill="auto"/>
          </w:tcPr>
          <w:p w:rsidR="00F006F1" w:rsidRPr="00F006F1" w:rsidRDefault="0048302E" w:rsidP="00E71B0D">
            <w:pPr>
              <w:rPr>
                <w:rFonts w:ascii="Garamond" w:hAnsi="Garamond"/>
              </w:rPr>
            </w:pPr>
            <w:r>
              <w:rPr>
                <w:rFonts w:ascii="Garamond" w:hAnsi="Garamond"/>
              </w:rPr>
              <w:t>Sør-Trøndelag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7</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Svar på varsel om oppstart - Reguleringsplan - Furukollen, Støren</w:t>
            </w:r>
          </w:p>
        </w:tc>
        <w:tc>
          <w:tcPr>
            <w:tcW w:w="4233" w:type="dxa"/>
            <w:shd w:val="clear" w:color="auto" w:fill="auto"/>
          </w:tcPr>
          <w:p w:rsidR="00F006F1" w:rsidRPr="00F006F1" w:rsidRDefault="0048302E" w:rsidP="00E71B0D">
            <w:pPr>
              <w:rPr>
                <w:rFonts w:ascii="Garamond" w:hAnsi="Garamond"/>
              </w:rPr>
            </w:pPr>
            <w:r>
              <w:rPr>
                <w:rFonts w:ascii="Garamond" w:hAnsi="Garamond"/>
              </w:rPr>
              <w:t>Statens vegvesen - Region midt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8</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Reguleringsplan for Furukollen - Oversending av forslag til planprogram for saksbehandling</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9</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Oppdatert planprogram for Furukollen</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10</w:t>
            </w:r>
          </w:p>
        </w:tc>
        <w:tc>
          <w:tcPr>
            <w:tcW w:w="485" w:type="dxa"/>
            <w:shd w:val="clear" w:color="auto" w:fill="auto"/>
          </w:tcPr>
          <w:p w:rsidR="00F006F1" w:rsidRPr="00F006F1" w:rsidRDefault="0048302E" w:rsidP="00E71B0D">
            <w:pPr>
              <w:rPr>
                <w:rFonts w:ascii="Garamond" w:hAnsi="Garamond"/>
              </w:rPr>
            </w:pPr>
            <w:r>
              <w:rPr>
                <w:rFonts w:ascii="Garamond" w:hAnsi="Garamond"/>
              </w:rPr>
              <w:t>S</w:t>
            </w:r>
          </w:p>
        </w:tc>
        <w:tc>
          <w:tcPr>
            <w:tcW w:w="4233" w:type="dxa"/>
            <w:shd w:val="clear" w:color="auto" w:fill="auto"/>
          </w:tcPr>
          <w:p w:rsidR="00F006F1" w:rsidRPr="00F006F1" w:rsidRDefault="0048302E" w:rsidP="00E71B0D">
            <w:pPr>
              <w:rPr>
                <w:rFonts w:ascii="Garamond" w:hAnsi="Garamond"/>
              </w:rPr>
            </w:pPr>
            <w:r>
              <w:rPr>
                <w:rFonts w:ascii="Garamond" w:hAnsi="Garamond"/>
              </w:rPr>
              <w:t>16482016013 _Fastsetting av planprogram_Furukollen</w:t>
            </w:r>
          </w:p>
        </w:tc>
        <w:tc>
          <w:tcPr>
            <w:tcW w:w="4233" w:type="dxa"/>
            <w:shd w:val="clear" w:color="auto" w:fill="auto"/>
          </w:tcPr>
          <w:p w:rsidR="00F006F1" w:rsidRPr="00F006F1" w:rsidRDefault="00F006F1" w:rsidP="00E71B0D">
            <w:pPr>
              <w:rPr>
                <w:rFonts w:ascii="Garamond" w:hAnsi="Garamond"/>
              </w:rPr>
            </w:pP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11</w:t>
            </w:r>
          </w:p>
        </w:tc>
        <w:tc>
          <w:tcPr>
            <w:tcW w:w="485" w:type="dxa"/>
            <w:shd w:val="clear" w:color="auto" w:fill="auto"/>
          </w:tcPr>
          <w:p w:rsidR="00F006F1" w:rsidRPr="00F006F1" w:rsidRDefault="0048302E" w:rsidP="00E71B0D">
            <w:pPr>
              <w:rPr>
                <w:rFonts w:ascii="Garamond" w:hAnsi="Garamond"/>
              </w:rPr>
            </w:pPr>
            <w:r>
              <w:rPr>
                <w:rFonts w:ascii="Garamond" w:hAnsi="Garamond"/>
              </w:rPr>
              <w:t>X</w:t>
            </w:r>
          </w:p>
        </w:tc>
        <w:tc>
          <w:tcPr>
            <w:tcW w:w="4233" w:type="dxa"/>
            <w:shd w:val="clear" w:color="auto" w:fill="auto"/>
          </w:tcPr>
          <w:p w:rsidR="00F006F1" w:rsidRPr="00F006F1" w:rsidRDefault="0048302E" w:rsidP="00E71B0D">
            <w:pPr>
              <w:rPr>
                <w:rFonts w:ascii="Garamond" w:hAnsi="Garamond"/>
              </w:rPr>
            </w:pPr>
            <w:r>
              <w:rPr>
                <w:rFonts w:ascii="Garamond" w:hAnsi="Garamond"/>
              </w:rPr>
              <w:t>Særutskrift 16482016013 _Fastsetting av planprogram_Furukollen</w:t>
            </w:r>
          </w:p>
        </w:tc>
        <w:tc>
          <w:tcPr>
            <w:tcW w:w="4233" w:type="dxa"/>
            <w:shd w:val="clear" w:color="auto" w:fill="auto"/>
          </w:tcPr>
          <w:p w:rsidR="00F006F1" w:rsidRPr="00F006F1" w:rsidRDefault="00F006F1" w:rsidP="00E71B0D">
            <w:pPr>
              <w:rPr>
                <w:rFonts w:ascii="Garamond" w:hAnsi="Garamond"/>
              </w:rPr>
            </w:pP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12</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 xml:space="preserve">Detaljreguleringsplan for Furukollen - </w:t>
            </w:r>
            <w:r>
              <w:rPr>
                <w:rFonts w:ascii="Garamond" w:hAnsi="Garamond"/>
              </w:rPr>
              <w:lastRenderedPageBreak/>
              <w:t>revidert dokument iht. vedtak i NPM-utvalget</w:t>
            </w:r>
          </w:p>
        </w:tc>
        <w:tc>
          <w:tcPr>
            <w:tcW w:w="4233" w:type="dxa"/>
            <w:shd w:val="clear" w:color="auto" w:fill="auto"/>
          </w:tcPr>
          <w:p w:rsidR="00F006F1" w:rsidRPr="00F006F1" w:rsidRDefault="0048302E" w:rsidP="00E71B0D">
            <w:pPr>
              <w:rPr>
                <w:rFonts w:ascii="Garamond" w:hAnsi="Garamond"/>
              </w:rPr>
            </w:pPr>
            <w:r>
              <w:rPr>
                <w:rFonts w:ascii="Garamond" w:hAnsi="Garamond"/>
              </w:rPr>
              <w:lastRenderedPageBreak/>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lastRenderedPageBreak/>
              <w:t>13</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Reguleringsplan for Furukollen og Olaplassen, Midtre Gauldal kommune - varsel om utvidelse av planområdet</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14</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Uttalelse - varsel om utvidelse av planområdet - reguleringsplan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Sør-Trøndelag</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15</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Reguleringsplan for Furukollen og Olaplassen - oversending av privat planforslag</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16</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Reguleringsplan for Furukollen og Olaplassen - oversendelse av uttalelser</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17</w:t>
            </w:r>
          </w:p>
        </w:tc>
        <w:tc>
          <w:tcPr>
            <w:tcW w:w="485" w:type="dxa"/>
            <w:shd w:val="clear" w:color="auto" w:fill="auto"/>
          </w:tcPr>
          <w:p w:rsidR="00F006F1" w:rsidRPr="00F006F1" w:rsidRDefault="0048302E" w:rsidP="00E71B0D">
            <w:pPr>
              <w:rPr>
                <w:rFonts w:ascii="Garamond" w:hAnsi="Garamond"/>
              </w:rPr>
            </w:pPr>
            <w:r>
              <w:rPr>
                <w:rFonts w:ascii="Garamond" w:hAnsi="Garamond"/>
              </w:rPr>
              <w:t>S</w:t>
            </w:r>
          </w:p>
        </w:tc>
        <w:tc>
          <w:tcPr>
            <w:tcW w:w="4233" w:type="dxa"/>
            <w:shd w:val="clear" w:color="auto" w:fill="auto"/>
          </w:tcPr>
          <w:p w:rsidR="00F006F1" w:rsidRPr="00F006F1" w:rsidRDefault="0048302E" w:rsidP="00E71B0D">
            <w:pPr>
              <w:rPr>
                <w:rFonts w:ascii="Garamond" w:hAnsi="Garamond"/>
              </w:rPr>
            </w:pPr>
            <w:r>
              <w:rPr>
                <w:rFonts w:ascii="Garamond" w:hAnsi="Garamond"/>
              </w:rPr>
              <w:t>16482016013_Rp_Furukollen og Olaplassen_1gangsbehandling_Høring</w:t>
            </w:r>
          </w:p>
        </w:tc>
        <w:tc>
          <w:tcPr>
            <w:tcW w:w="4233" w:type="dxa"/>
            <w:shd w:val="clear" w:color="auto" w:fill="auto"/>
          </w:tcPr>
          <w:p w:rsidR="00F006F1" w:rsidRPr="00F006F1" w:rsidRDefault="00F006F1" w:rsidP="00E71B0D">
            <w:pPr>
              <w:rPr>
                <w:rFonts w:ascii="Garamond" w:hAnsi="Garamond"/>
              </w:rPr>
            </w:pP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18</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Reguleringsplan for Furukollen og Olaplassen - oversending av reviderte plandokumenter</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19</w:t>
            </w:r>
          </w:p>
        </w:tc>
        <w:tc>
          <w:tcPr>
            <w:tcW w:w="485" w:type="dxa"/>
            <w:shd w:val="clear" w:color="auto" w:fill="auto"/>
          </w:tcPr>
          <w:p w:rsidR="00F006F1" w:rsidRPr="00F006F1" w:rsidRDefault="0048302E" w:rsidP="00E71B0D">
            <w:pPr>
              <w:rPr>
                <w:rFonts w:ascii="Garamond" w:hAnsi="Garamond"/>
              </w:rPr>
            </w:pPr>
            <w:r>
              <w:rPr>
                <w:rFonts w:ascii="Garamond" w:hAnsi="Garamond"/>
              </w:rPr>
              <w:t>X</w:t>
            </w:r>
          </w:p>
        </w:tc>
        <w:tc>
          <w:tcPr>
            <w:tcW w:w="4233" w:type="dxa"/>
            <w:shd w:val="clear" w:color="auto" w:fill="auto"/>
          </w:tcPr>
          <w:p w:rsidR="00F006F1" w:rsidRPr="00F006F1" w:rsidRDefault="0048302E" w:rsidP="00E71B0D">
            <w:pPr>
              <w:rPr>
                <w:rFonts w:ascii="Garamond" w:hAnsi="Garamond"/>
              </w:rPr>
            </w:pPr>
            <w:r>
              <w:rPr>
                <w:rFonts w:ascii="Garamond" w:hAnsi="Garamond"/>
              </w:rPr>
              <w:t>Særutskrift 16482016013_Rp_Furukollen og Olaplassen_1gangsbehandling_Høring</w:t>
            </w:r>
          </w:p>
        </w:tc>
        <w:tc>
          <w:tcPr>
            <w:tcW w:w="4233" w:type="dxa"/>
            <w:shd w:val="clear" w:color="auto" w:fill="auto"/>
          </w:tcPr>
          <w:p w:rsidR="00F006F1" w:rsidRPr="00F006F1" w:rsidRDefault="00F006F1" w:rsidP="00E71B0D">
            <w:pPr>
              <w:rPr>
                <w:rFonts w:ascii="Garamond" w:hAnsi="Garamond"/>
              </w:rPr>
            </w:pP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20</w:t>
            </w:r>
          </w:p>
        </w:tc>
        <w:tc>
          <w:tcPr>
            <w:tcW w:w="485" w:type="dxa"/>
            <w:shd w:val="clear" w:color="auto" w:fill="auto"/>
          </w:tcPr>
          <w:p w:rsidR="00F006F1" w:rsidRPr="00F006F1" w:rsidRDefault="0048302E" w:rsidP="00E71B0D">
            <w:pPr>
              <w:rPr>
                <w:rFonts w:ascii="Garamond" w:hAnsi="Garamond"/>
              </w:rPr>
            </w:pPr>
            <w:r>
              <w:rPr>
                <w:rFonts w:ascii="Garamond" w:hAnsi="Garamond"/>
              </w:rPr>
              <w:t>X</w:t>
            </w:r>
          </w:p>
        </w:tc>
        <w:tc>
          <w:tcPr>
            <w:tcW w:w="4233" w:type="dxa"/>
            <w:shd w:val="clear" w:color="auto" w:fill="auto"/>
          </w:tcPr>
          <w:p w:rsidR="00F006F1" w:rsidRPr="00F006F1" w:rsidRDefault="0048302E" w:rsidP="00E71B0D">
            <w:pPr>
              <w:rPr>
                <w:rFonts w:ascii="Garamond" w:hAnsi="Garamond"/>
              </w:rPr>
            </w:pPr>
            <w:r>
              <w:rPr>
                <w:rFonts w:ascii="Garamond" w:hAnsi="Garamond"/>
              </w:rPr>
              <w:t>Annonse</w:t>
            </w:r>
          </w:p>
        </w:tc>
        <w:tc>
          <w:tcPr>
            <w:tcW w:w="4233" w:type="dxa"/>
            <w:shd w:val="clear" w:color="auto" w:fill="auto"/>
          </w:tcPr>
          <w:p w:rsidR="00F006F1" w:rsidRPr="00F006F1" w:rsidRDefault="0048302E" w:rsidP="00E71B0D">
            <w:pPr>
              <w:rPr>
                <w:rFonts w:ascii="Garamond" w:hAnsi="Garamond"/>
              </w:rPr>
            </w:pPr>
            <w:r>
              <w:rPr>
                <w:rFonts w:ascii="Garamond" w:hAnsi="Garamond"/>
              </w:rPr>
              <w:t>Kristine Bye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21</w:t>
            </w:r>
          </w:p>
        </w:tc>
        <w:tc>
          <w:tcPr>
            <w:tcW w:w="485" w:type="dxa"/>
            <w:shd w:val="clear" w:color="auto" w:fill="auto"/>
          </w:tcPr>
          <w:p w:rsidR="00F006F1" w:rsidRPr="00F006F1" w:rsidRDefault="0048302E" w:rsidP="00E71B0D">
            <w:pPr>
              <w:rPr>
                <w:rFonts w:ascii="Garamond" w:hAnsi="Garamond"/>
              </w:rPr>
            </w:pPr>
            <w:r>
              <w:rPr>
                <w:rFonts w:ascii="Garamond" w:hAnsi="Garamond"/>
              </w:rPr>
              <w:t>X</w:t>
            </w:r>
          </w:p>
        </w:tc>
        <w:tc>
          <w:tcPr>
            <w:tcW w:w="4233" w:type="dxa"/>
            <w:shd w:val="clear" w:color="auto" w:fill="auto"/>
          </w:tcPr>
          <w:p w:rsidR="00F006F1" w:rsidRPr="00F006F1" w:rsidRDefault="0048302E" w:rsidP="00E71B0D">
            <w:pPr>
              <w:rPr>
                <w:rFonts w:ascii="Garamond" w:hAnsi="Garamond"/>
              </w:rPr>
            </w:pPr>
            <w:r>
              <w:rPr>
                <w:rFonts w:ascii="Garamond" w:hAnsi="Garamond"/>
              </w:rPr>
              <w:t>Oversendelse av arealplan ifm offentlig ettersyn i henhold til PBL. §5-2</w:t>
            </w:r>
          </w:p>
        </w:tc>
        <w:tc>
          <w:tcPr>
            <w:tcW w:w="4233" w:type="dxa"/>
            <w:shd w:val="clear" w:color="auto" w:fill="auto"/>
          </w:tcPr>
          <w:p w:rsidR="00F006F1" w:rsidRPr="00F006F1" w:rsidRDefault="0048302E" w:rsidP="00E71B0D">
            <w:pPr>
              <w:rPr>
                <w:rFonts w:ascii="Garamond" w:hAnsi="Garamond"/>
              </w:rPr>
            </w:pPr>
            <w:r>
              <w:rPr>
                <w:rFonts w:ascii="Garamond" w:hAnsi="Garamond"/>
              </w:rPr>
              <w:t>Kristine Bye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22</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Høringsbrev - 16482016013 Detaljregulering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Bent Bordal m.fl.</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23</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Høringsbrev - 16482016013 Detaljregulering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SØR-TRØNDELAG m.fl.</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24</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Høringsbrev - 16482016013 Detaljregulering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Singsås/Støren bondelag m.fl.</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25</w:t>
            </w:r>
          </w:p>
        </w:tc>
        <w:tc>
          <w:tcPr>
            <w:tcW w:w="485" w:type="dxa"/>
            <w:shd w:val="clear" w:color="auto" w:fill="auto"/>
          </w:tcPr>
          <w:p w:rsidR="00F006F1" w:rsidRPr="00F006F1" w:rsidRDefault="0048302E" w:rsidP="00E71B0D">
            <w:pPr>
              <w:rPr>
                <w:rFonts w:ascii="Garamond" w:hAnsi="Garamond"/>
              </w:rPr>
            </w:pPr>
            <w:r>
              <w:rPr>
                <w:rFonts w:ascii="Garamond" w:hAnsi="Garamond"/>
              </w:rPr>
              <w:t>N</w:t>
            </w:r>
          </w:p>
        </w:tc>
        <w:tc>
          <w:tcPr>
            <w:tcW w:w="4233" w:type="dxa"/>
            <w:shd w:val="clear" w:color="auto" w:fill="auto"/>
          </w:tcPr>
          <w:p w:rsidR="00F006F1" w:rsidRPr="00F006F1" w:rsidRDefault="0048302E" w:rsidP="00E71B0D">
            <w:pPr>
              <w:rPr>
                <w:rFonts w:ascii="Garamond" w:hAnsi="Garamond"/>
              </w:rPr>
            </w:pPr>
            <w:r>
              <w:rPr>
                <w:rFonts w:ascii="Garamond" w:hAnsi="Garamond"/>
              </w:rPr>
              <w:t>Høringsbrev - 16482016013 Detaljregulering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Stein Roar Strand m.fl.</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26</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Kontrollrapporter - arealplan ifm offentlig ettersyn i henhold til PBL. §5-2-Furukollen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Kartverket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27</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Merknader i sak nr 164/17 - Masseuttak ved Kvasshyllan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Lena Sætermo</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28</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Høringsbrev - Detaljregulering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Opplysningsvesenets Fond</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29</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Høring - ber om forlenget svarfrist - detaljregulering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Sør-Trøndelag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30</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Vedr. 17-00231-4 - Uttalelse til høring - Detaljregulering for Furukollen og Olaplassen i Midtre Gauldal kommune</w:t>
            </w:r>
          </w:p>
        </w:tc>
        <w:tc>
          <w:tcPr>
            <w:tcW w:w="4233" w:type="dxa"/>
            <w:shd w:val="clear" w:color="auto" w:fill="auto"/>
          </w:tcPr>
          <w:p w:rsidR="00F006F1" w:rsidRPr="00F006F1" w:rsidRDefault="0048302E" w:rsidP="00E71B0D">
            <w:pPr>
              <w:rPr>
                <w:rFonts w:ascii="Garamond" w:hAnsi="Garamond"/>
              </w:rPr>
            </w:pPr>
            <w:r>
              <w:rPr>
                <w:rFonts w:ascii="Garamond" w:hAnsi="Garamond"/>
              </w:rPr>
              <w:t>Direktoratet for mineralforvaltning</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31</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Merknader - Detaljregulering for Furukollen og Olaplassen - Kjell Ove Mælen</w:t>
            </w:r>
          </w:p>
        </w:tc>
        <w:tc>
          <w:tcPr>
            <w:tcW w:w="4233" w:type="dxa"/>
            <w:shd w:val="clear" w:color="auto" w:fill="auto"/>
          </w:tcPr>
          <w:p w:rsidR="00F006F1" w:rsidRPr="00F006F1" w:rsidRDefault="0048302E" w:rsidP="00E71B0D">
            <w:pPr>
              <w:rPr>
                <w:rFonts w:ascii="Garamond" w:hAnsi="Garamond"/>
              </w:rPr>
            </w:pPr>
            <w:r>
              <w:rPr>
                <w:rFonts w:ascii="Garamond" w:hAnsi="Garamond"/>
              </w:rPr>
              <w:t>Kjell Ove Mælen</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32</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 xml:space="preserve">Reguleringsplan for Furukollen og Olaplassen, Midtre Gauldal kommune  - </w:t>
            </w:r>
            <w:r>
              <w:rPr>
                <w:rFonts w:ascii="Garamond" w:hAnsi="Garamond"/>
              </w:rPr>
              <w:lastRenderedPageBreak/>
              <w:t>Deres ref: 2016/3862-23</w:t>
            </w:r>
          </w:p>
        </w:tc>
        <w:tc>
          <w:tcPr>
            <w:tcW w:w="4233" w:type="dxa"/>
            <w:shd w:val="clear" w:color="auto" w:fill="auto"/>
          </w:tcPr>
          <w:p w:rsidR="00F006F1" w:rsidRPr="00F006F1" w:rsidRDefault="0048302E" w:rsidP="00E71B0D">
            <w:pPr>
              <w:rPr>
                <w:rFonts w:ascii="Garamond" w:hAnsi="Garamond"/>
              </w:rPr>
            </w:pPr>
            <w:r>
              <w:rPr>
                <w:rFonts w:ascii="Garamond" w:hAnsi="Garamond"/>
              </w:rPr>
              <w:lastRenderedPageBreak/>
              <w:t>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lastRenderedPageBreak/>
              <w:t>33</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Sametingets uttalelse - Høringsbrev - Detaljregulering for Furukollen og Olaplassen, Midtre Gauldal kommune</w:t>
            </w:r>
          </w:p>
        </w:tc>
        <w:tc>
          <w:tcPr>
            <w:tcW w:w="4233" w:type="dxa"/>
            <w:shd w:val="clear" w:color="auto" w:fill="auto"/>
          </w:tcPr>
          <w:p w:rsidR="00F006F1" w:rsidRPr="00F006F1" w:rsidRDefault="0048302E" w:rsidP="00E71B0D">
            <w:pPr>
              <w:rPr>
                <w:rFonts w:ascii="Garamond" w:hAnsi="Garamond"/>
              </w:rPr>
            </w:pPr>
            <w:r>
              <w:rPr>
                <w:rFonts w:ascii="Garamond" w:hAnsi="Garamond"/>
              </w:rPr>
              <w:t>Samediggi/Sametinget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34</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Epostutveksling samt forlenget høringsfrist</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  v/Tor Forbord</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35</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Forlenget tidsfrist</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Trøndelag v/Tor Sæther</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36</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Høringssvar på vegne av Trøndelag fylkeskommune som vegeier - Reguleringsplan - Furukollen og Olaplassen - Midtre Gauldal kommune</w:t>
            </w:r>
          </w:p>
        </w:tc>
        <w:tc>
          <w:tcPr>
            <w:tcW w:w="4233" w:type="dxa"/>
            <w:shd w:val="clear" w:color="auto" w:fill="auto"/>
          </w:tcPr>
          <w:p w:rsidR="00F006F1" w:rsidRPr="00F006F1" w:rsidRDefault="0048302E" w:rsidP="00E71B0D">
            <w:pPr>
              <w:rPr>
                <w:rFonts w:ascii="Garamond" w:hAnsi="Garamond"/>
              </w:rPr>
            </w:pPr>
            <w:r>
              <w:rPr>
                <w:rFonts w:ascii="Garamond" w:hAnsi="Garamond"/>
              </w:rPr>
              <w:t>Statens vegvesen - Region midt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37</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Innspill til reguleringsplan for Furukollen og Olaplassen masseuttak - Gaula fiskeforvaltning</w:t>
            </w:r>
          </w:p>
        </w:tc>
        <w:tc>
          <w:tcPr>
            <w:tcW w:w="4233" w:type="dxa"/>
            <w:shd w:val="clear" w:color="auto" w:fill="auto"/>
          </w:tcPr>
          <w:p w:rsidR="00F006F1" w:rsidRPr="00F006F1" w:rsidRDefault="0048302E" w:rsidP="00E71B0D">
            <w:pPr>
              <w:rPr>
                <w:rFonts w:ascii="Garamond" w:hAnsi="Garamond"/>
              </w:rPr>
            </w:pPr>
            <w:r>
              <w:rPr>
                <w:rFonts w:ascii="Garamond" w:hAnsi="Garamond"/>
              </w:rPr>
              <w:t>Gaula fiskeforvaltning</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38</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Merknader - Detaljregulering for Furukollen og Olaplassen - Morten Flåteplass</w:t>
            </w:r>
          </w:p>
        </w:tc>
        <w:tc>
          <w:tcPr>
            <w:tcW w:w="4233" w:type="dxa"/>
            <w:shd w:val="clear" w:color="auto" w:fill="auto"/>
          </w:tcPr>
          <w:p w:rsidR="00F006F1" w:rsidRPr="00F006F1" w:rsidRDefault="0048302E" w:rsidP="00E71B0D">
            <w:pPr>
              <w:rPr>
                <w:rFonts w:ascii="Garamond" w:hAnsi="Garamond"/>
              </w:rPr>
            </w:pPr>
            <w:r>
              <w:rPr>
                <w:rFonts w:ascii="Garamond" w:hAnsi="Garamond"/>
              </w:rPr>
              <w:t>Morten Flåteplass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39</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Uttalelse til høringsbrev - detaljregulering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Mattilsynet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40</w:t>
            </w:r>
          </w:p>
        </w:tc>
        <w:tc>
          <w:tcPr>
            <w:tcW w:w="485" w:type="dxa"/>
            <w:shd w:val="clear" w:color="auto" w:fill="auto"/>
          </w:tcPr>
          <w:p w:rsidR="00F006F1" w:rsidRPr="00F006F1" w:rsidRDefault="0048302E" w:rsidP="00E71B0D">
            <w:pPr>
              <w:rPr>
                <w:rFonts w:ascii="Garamond" w:hAnsi="Garamond"/>
              </w:rPr>
            </w:pPr>
            <w:r>
              <w:rPr>
                <w:rFonts w:ascii="Garamond" w:hAnsi="Garamond"/>
              </w:rPr>
              <w:t>N</w:t>
            </w:r>
          </w:p>
        </w:tc>
        <w:tc>
          <w:tcPr>
            <w:tcW w:w="4233" w:type="dxa"/>
            <w:shd w:val="clear" w:color="auto" w:fill="auto"/>
          </w:tcPr>
          <w:p w:rsidR="00F006F1" w:rsidRPr="00F006F1" w:rsidRDefault="0048302E" w:rsidP="00E71B0D">
            <w:pPr>
              <w:rPr>
                <w:rFonts w:ascii="Garamond" w:hAnsi="Garamond"/>
              </w:rPr>
            </w:pPr>
            <w:r>
              <w:rPr>
                <w:rFonts w:ascii="Garamond" w:hAnsi="Garamond"/>
              </w:rPr>
              <w:t>Uttalelse skogbruk og vilt - 16482016013_Rp_Furukollen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Siri Solem</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41</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Innspill til reguleringsplanen for Furukollen og Olaplassen - Voll Elveierlag</w:t>
            </w:r>
          </w:p>
        </w:tc>
        <w:tc>
          <w:tcPr>
            <w:tcW w:w="4233" w:type="dxa"/>
            <w:shd w:val="clear" w:color="auto" w:fill="auto"/>
          </w:tcPr>
          <w:p w:rsidR="00F006F1" w:rsidRPr="00F006F1" w:rsidRDefault="0048302E" w:rsidP="00E71B0D">
            <w:pPr>
              <w:rPr>
                <w:rFonts w:ascii="Garamond" w:hAnsi="Garamond"/>
              </w:rPr>
            </w:pPr>
            <w:r>
              <w:rPr>
                <w:rFonts w:ascii="Garamond" w:hAnsi="Garamond"/>
              </w:rPr>
              <w:t>Voll Elveierlag</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42</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Innspill til uttakene av stein og grus - Furukollen og Olaplassen - Nils Granmo</w:t>
            </w:r>
          </w:p>
        </w:tc>
        <w:tc>
          <w:tcPr>
            <w:tcW w:w="4233" w:type="dxa"/>
            <w:shd w:val="clear" w:color="auto" w:fill="auto"/>
          </w:tcPr>
          <w:p w:rsidR="00F006F1" w:rsidRPr="00F006F1" w:rsidRDefault="0048302E" w:rsidP="00E71B0D">
            <w:pPr>
              <w:rPr>
                <w:rFonts w:ascii="Garamond" w:hAnsi="Garamond"/>
              </w:rPr>
            </w:pPr>
            <w:r>
              <w:rPr>
                <w:rFonts w:ascii="Garamond" w:hAnsi="Garamond"/>
              </w:rPr>
              <w:t>Nils Granmo</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43</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Høringssvar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NiT Midtre Gauldal</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44</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Innspill til detaljreguleringsplan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Eilif Peder Folstad</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45</w:t>
            </w:r>
          </w:p>
        </w:tc>
        <w:tc>
          <w:tcPr>
            <w:tcW w:w="485" w:type="dxa"/>
            <w:shd w:val="clear" w:color="auto" w:fill="auto"/>
          </w:tcPr>
          <w:p w:rsidR="00F006F1" w:rsidRPr="00F006F1" w:rsidRDefault="0048302E" w:rsidP="00E71B0D">
            <w:pPr>
              <w:rPr>
                <w:rFonts w:ascii="Garamond" w:hAnsi="Garamond"/>
              </w:rPr>
            </w:pPr>
            <w:r>
              <w:rPr>
                <w:rFonts w:ascii="Garamond" w:hAnsi="Garamond"/>
              </w:rPr>
              <w:t>N</w:t>
            </w:r>
          </w:p>
        </w:tc>
        <w:tc>
          <w:tcPr>
            <w:tcW w:w="4233" w:type="dxa"/>
            <w:shd w:val="clear" w:color="auto" w:fill="auto"/>
          </w:tcPr>
          <w:p w:rsidR="00F006F1" w:rsidRPr="00F006F1" w:rsidRDefault="0048302E" w:rsidP="00E71B0D">
            <w:pPr>
              <w:rPr>
                <w:rFonts w:ascii="Garamond" w:hAnsi="Garamond"/>
              </w:rPr>
            </w:pPr>
            <w:r>
              <w:rPr>
                <w:rFonts w:ascii="Garamond" w:hAnsi="Garamond"/>
              </w:rPr>
              <w:t>Landbruksfaglig uttalelse til reguleringsplan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Kristine Bye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46</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Furukollen og Olaplassen, anmodning om befaring på Granmoen</w:t>
            </w:r>
          </w:p>
        </w:tc>
        <w:tc>
          <w:tcPr>
            <w:tcW w:w="4233" w:type="dxa"/>
            <w:shd w:val="clear" w:color="auto" w:fill="auto"/>
          </w:tcPr>
          <w:p w:rsidR="00F006F1" w:rsidRPr="00F006F1" w:rsidRDefault="0048302E" w:rsidP="00E71B0D">
            <w:pPr>
              <w:rPr>
                <w:rFonts w:ascii="Garamond" w:hAnsi="Garamond"/>
              </w:rPr>
            </w:pPr>
            <w:r>
              <w:rPr>
                <w:rFonts w:ascii="Garamond" w:hAnsi="Garamond"/>
              </w:rPr>
              <w:t>Nils Granmo</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47</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Samordnet uttalelse til reguleringsplan for Furukollen og Olaplassen - Støren - Midtre Gauldal kommune</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Trøndelag</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48</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Detaljregulering Furukollen og Olaplassen i Midtre Gauldal kommune - PlanID 16482016013 - fylkeskommunens uttalelse</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49</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Endelig uttalelse fra Trøndelag fylkeskommune til detaljregulering for Furukollen og Olaplassen PlanID 16482016013</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50</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NVEs uttalelse - offentlig ettersyn - Detaljregulering for Furukollen og Olaplassen - PlanID 16482016013 - Midtre Gauldal kommune</w:t>
            </w:r>
          </w:p>
        </w:tc>
        <w:tc>
          <w:tcPr>
            <w:tcW w:w="4233" w:type="dxa"/>
            <w:shd w:val="clear" w:color="auto" w:fill="auto"/>
          </w:tcPr>
          <w:p w:rsidR="00F006F1" w:rsidRPr="00F006F1" w:rsidRDefault="0048302E" w:rsidP="00E71B0D">
            <w:pPr>
              <w:rPr>
                <w:rFonts w:ascii="Garamond" w:hAnsi="Garamond"/>
              </w:rPr>
            </w:pPr>
            <w:r>
              <w:rPr>
                <w:rFonts w:ascii="Garamond" w:hAnsi="Garamond"/>
              </w:rPr>
              <w:t>Norges vassdrags- og energidirektorat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51</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Anmodning om dialogmøte</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TRØNDELAG</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52</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Anmodning om dialogmøte med Trøndelag Fylkeskommune</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53</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Dialogmøte ang. innsigelse omdisponering av dyrka mark - oversendelse av forslag til å imøtekomme vilkår for egengodkjenning</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v/Magnhild Melandsø</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54</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 xml:space="preserve">Vilkår for egengodkjenning - skisse for rev. </w:t>
            </w:r>
            <w:r>
              <w:rPr>
                <w:rFonts w:ascii="Garamond" w:hAnsi="Garamond"/>
              </w:rPr>
              <w:lastRenderedPageBreak/>
              <w:t>plankart - buffer mot naturreservat</w:t>
            </w:r>
          </w:p>
        </w:tc>
        <w:tc>
          <w:tcPr>
            <w:tcW w:w="4233" w:type="dxa"/>
            <w:shd w:val="clear" w:color="auto" w:fill="auto"/>
          </w:tcPr>
          <w:p w:rsidR="00F006F1" w:rsidRPr="00F006F1" w:rsidRDefault="0048302E" w:rsidP="00E71B0D">
            <w:pPr>
              <w:rPr>
                <w:rFonts w:ascii="Garamond" w:hAnsi="Garamond"/>
              </w:rPr>
            </w:pPr>
            <w:r>
              <w:rPr>
                <w:rFonts w:ascii="Garamond" w:hAnsi="Garamond"/>
              </w:rPr>
              <w:lastRenderedPageBreak/>
              <w:t>Fylkesmannen i Trøndelag v/Terje Domaas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lastRenderedPageBreak/>
              <w:t>55</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Svar på skisse Furukollen - for rev. plankart - buffer mot naturreservat - innsigelse</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Trøndelag v/Terje Domaas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56</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Re: Reguleringsplan Furukollen og Olapassen i Midtre Gauldal.</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Trøndelag V/Margrethe Halsan</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57</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Ang. innsigelse landbruk reguleringsplan Olaplassen Furukollen</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Trøndelag</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58</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Ang. Furukollen og Olaplassen, kulturminner</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 v/Tore Forbord</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59</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Reguleringsplan for Furukollen og Olaplassen - Anmodning om  et statusmøte</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60</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Detaljregulering for Furukollen og Olaplassen i Midtre gauldal kommune PlanID 16482016013</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61</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Vedr. detaljregulering for Furukollen og Olaplassen i Midtre Gauldal kommune PlanID-16482016013 – bæreevne fv 6558 og Håggåbrua</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62</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Anmodning om oppfylling av vilkår før andre gangs behandling av detaljreguleringsplan for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Multiconsult v/ Sissel Enodd</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63</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Ang. vilkår for egengodkjenning til Furukollen og Olaplassen (planID_16482016013)</w:t>
            </w:r>
          </w:p>
        </w:tc>
        <w:tc>
          <w:tcPr>
            <w:tcW w:w="4233" w:type="dxa"/>
            <w:shd w:val="clear" w:color="auto" w:fill="auto"/>
          </w:tcPr>
          <w:p w:rsidR="00F006F1" w:rsidRPr="00F006F1" w:rsidRDefault="0048302E" w:rsidP="00E71B0D">
            <w:pPr>
              <w:rPr>
                <w:rFonts w:ascii="Garamond" w:hAnsi="Garamond"/>
              </w:rPr>
            </w:pPr>
            <w:r>
              <w:rPr>
                <w:rFonts w:ascii="Garamond" w:hAnsi="Garamond"/>
              </w:rPr>
              <w:t>Ole Magne Espås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64</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Midtre Gauldal kommune - Om vilkår for egengodkjenning til Furukollen og Olaplassen</w:t>
            </w:r>
          </w:p>
        </w:tc>
        <w:tc>
          <w:tcPr>
            <w:tcW w:w="4233" w:type="dxa"/>
            <w:shd w:val="clear" w:color="auto" w:fill="auto"/>
          </w:tcPr>
          <w:p w:rsidR="00F006F1" w:rsidRPr="00F006F1" w:rsidRDefault="0048302E" w:rsidP="00E71B0D">
            <w:pPr>
              <w:rPr>
                <w:rFonts w:ascii="Garamond" w:hAnsi="Garamond"/>
              </w:rPr>
            </w:pPr>
            <w:r>
              <w:rPr>
                <w:rFonts w:ascii="Garamond" w:hAnsi="Garamond"/>
              </w:rPr>
              <w:t>Bane NOR SF</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65</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Skisse for rev. plankart - buffer mot naturreservat - vilkår for egengodkjenning imøtekommet</w:t>
            </w:r>
          </w:p>
        </w:tc>
        <w:tc>
          <w:tcPr>
            <w:tcW w:w="4233" w:type="dxa"/>
            <w:shd w:val="clear" w:color="auto" w:fill="auto"/>
          </w:tcPr>
          <w:p w:rsidR="00F006F1" w:rsidRPr="00F006F1" w:rsidRDefault="0048302E" w:rsidP="00E71B0D">
            <w:pPr>
              <w:rPr>
                <w:rFonts w:ascii="Garamond" w:hAnsi="Garamond"/>
              </w:rPr>
            </w:pPr>
            <w:r>
              <w:rPr>
                <w:rFonts w:ascii="Garamond" w:hAnsi="Garamond"/>
              </w:rPr>
              <w:t>Fylkesmannen i Trøndelag v/ Terje Domaas</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66</w:t>
            </w:r>
          </w:p>
        </w:tc>
        <w:tc>
          <w:tcPr>
            <w:tcW w:w="485" w:type="dxa"/>
            <w:shd w:val="clear" w:color="auto" w:fill="auto"/>
          </w:tcPr>
          <w:p w:rsidR="00F006F1" w:rsidRPr="00F006F1" w:rsidRDefault="0048302E" w:rsidP="00E71B0D">
            <w:pPr>
              <w:rPr>
                <w:rFonts w:ascii="Garamond" w:hAnsi="Garamond"/>
              </w:rPr>
            </w:pPr>
            <w:r>
              <w:rPr>
                <w:rFonts w:ascii="Garamond" w:hAnsi="Garamond"/>
              </w:rPr>
              <w:t>U</w:t>
            </w:r>
          </w:p>
        </w:tc>
        <w:tc>
          <w:tcPr>
            <w:tcW w:w="4233" w:type="dxa"/>
            <w:shd w:val="clear" w:color="auto" w:fill="auto"/>
          </w:tcPr>
          <w:p w:rsidR="00F006F1" w:rsidRPr="00F006F1" w:rsidRDefault="0048302E" w:rsidP="00E71B0D">
            <w:pPr>
              <w:rPr>
                <w:rFonts w:ascii="Garamond" w:hAnsi="Garamond"/>
              </w:rPr>
            </w:pPr>
            <w:r>
              <w:rPr>
                <w:rFonts w:ascii="Garamond" w:hAnsi="Garamond"/>
              </w:rPr>
              <w:t>Ang. vilkår for egengodkjenning til Furukollen og Olaplassen (planId_16482016013)</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67</w:t>
            </w:r>
          </w:p>
        </w:tc>
        <w:tc>
          <w:tcPr>
            <w:tcW w:w="485" w:type="dxa"/>
            <w:shd w:val="clear" w:color="auto" w:fill="auto"/>
          </w:tcPr>
          <w:p w:rsidR="00F006F1" w:rsidRPr="00F006F1" w:rsidRDefault="0048302E" w:rsidP="00E71B0D">
            <w:pPr>
              <w:rPr>
                <w:rFonts w:ascii="Garamond" w:hAnsi="Garamond"/>
              </w:rPr>
            </w:pPr>
            <w:r>
              <w:rPr>
                <w:rFonts w:ascii="Garamond" w:hAnsi="Garamond"/>
              </w:rPr>
              <w:t>I</w:t>
            </w:r>
          </w:p>
        </w:tc>
        <w:tc>
          <w:tcPr>
            <w:tcW w:w="4233" w:type="dxa"/>
            <w:shd w:val="clear" w:color="auto" w:fill="auto"/>
          </w:tcPr>
          <w:p w:rsidR="00F006F1" w:rsidRPr="00F006F1" w:rsidRDefault="0048302E" w:rsidP="00E71B0D">
            <w:pPr>
              <w:rPr>
                <w:rFonts w:ascii="Garamond" w:hAnsi="Garamond"/>
              </w:rPr>
            </w:pPr>
            <w:r>
              <w:rPr>
                <w:rFonts w:ascii="Garamond" w:hAnsi="Garamond"/>
              </w:rPr>
              <w:t>Svar - Ang. vilkår for egengodkjenning til Furukollen og Olaplassen (planId_16482016013)</w:t>
            </w:r>
          </w:p>
        </w:tc>
        <w:tc>
          <w:tcPr>
            <w:tcW w:w="4233" w:type="dxa"/>
            <w:shd w:val="clear" w:color="auto" w:fill="auto"/>
          </w:tcPr>
          <w:p w:rsidR="00F006F1" w:rsidRPr="00F006F1" w:rsidRDefault="0048302E" w:rsidP="00E71B0D">
            <w:pPr>
              <w:rPr>
                <w:rFonts w:ascii="Garamond" w:hAnsi="Garamond"/>
              </w:rPr>
            </w:pPr>
            <w:r>
              <w:rPr>
                <w:rFonts w:ascii="Garamond" w:hAnsi="Garamond"/>
              </w:rPr>
              <w:t>Trøndelag fylkeskommune</w:t>
            </w:r>
          </w:p>
        </w:tc>
      </w:tr>
      <w:tr w:rsidR="00F006F1" w:rsidRPr="00F006F1" w:rsidTr="00F006F1">
        <w:tc>
          <w:tcPr>
            <w:tcW w:w="545" w:type="dxa"/>
            <w:shd w:val="clear" w:color="auto" w:fill="auto"/>
          </w:tcPr>
          <w:p w:rsidR="00F006F1" w:rsidRPr="00F006F1" w:rsidRDefault="0048302E" w:rsidP="00E71B0D">
            <w:pPr>
              <w:rPr>
                <w:rFonts w:ascii="Garamond" w:hAnsi="Garamond"/>
              </w:rPr>
            </w:pPr>
            <w:r>
              <w:rPr>
                <w:rFonts w:ascii="Garamond" w:hAnsi="Garamond"/>
              </w:rPr>
              <w:t>68</w:t>
            </w:r>
          </w:p>
        </w:tc>
        <w:tc>
          <w:tcPr>
            <w:tcW w:w="485" w:type="dxa"/>
            <w:shd w:val="clear" w:color="auto" w:fill="auto"/>
          </w:tcPr>
          <w:p w:rsidR="00F006F1" w:rsidRPr="00F006F1" w:rsidRDefault="0048302E" w:rsidP="00E71B0D">
            <w:pPr>
              <w:rPr>
                <w:rFonts w:ascii="Garamond" w:hAnsi="Garamond"/>
              </w:rPr>
            </w:pPr>
            <w:r>
              <w:rPr>
                <w:rFonts w:ascii="Garamond" w:hAnsi="Garamond"/>
              </w:rPr>
              <w:t>S</w:t>
            </w:r>
          </w:p>
        </w:tc>
        <w:tc>
          <w:tcPr>
            <w:tcW w:w="4233" w:type="dxa"/>
            <w:shd w:val="clear" w:color="auto" w:fill="auto"/>
          </w:tcPr>
          <w:p w:rsidR="00F006F1" w:rsidRPr="00F006F1" w:rsidRDefault="0048302E" w:rsidP="00E71B0D">
            <w:pPr>
              <w:rPr>
                <w:rFonts w:ascii="Garamond" w:hAnsi="Garamond"/>
              </w:rPr>
            </w:pPr>
            <w:r>
              <w:rPr>
                <w:rFonts w:ascii="Garamond" w:hAnsi="Garamond"/>
              </w:rPr>
              <w:t>5027_2016013_Rp_Furukollen og Olaplassen_2gangsbehandling_merknader_SLUTTVEDTAK</w:t>
            </w:r>
          </w:p>
        </w:tc>
        <w:tc>
          <w:tcPr>
            <w:tcW w:w="4233" w:type="dxa"/>
            <w:shd w:val="clear" w:color="auto" w:fill="auto"/>
          </w:tcPr>
          <w:p w:rsidR="00F006F1" w:rsidRPr="00F006F1" w:rsidRDefault="00F006F1" w:rsidP="00E71B0D">
            <w:pPr>
              <w:rPr>
                <w:rFonts w:ascii="Garamond" w:hAnsi="Garamond"/>
              </w:rPr>
            </w:pPr>
          </w:p>
        </w:tc>
      </w:tr>
    </w:tbl>
    <w:p w:rsidR="00E71B0D" w:rsidRPr="00BB2D91" w:rsidRDefault="00E71B0D" w:rsidP="00E71B0D">
      <w:pPr>
        <w:rPr>
          <w:rFonts w:ascii="Garamond" w:hAnsi="Garamond"/>
        </w:rPr>
      </w:pPr>
    </w:p>
    <w:p w:rsidR="00E71B0D" w:rsidRPr="00BB2D91" w:rsidRDefault="00E71B0D" w:rsidP="00E71B0D">
      <w:pPr>
        <w:rPr>
          <w:rFonts w:ascii="Garamond" w:hAnsi="Garamond"/>
        </w:rPr>
      </w:pPr>
    </w:p>
    <w:tbl>
      <w:tblPr>
        <w:tblW w:w="0" w:type="auto"/>
        <w:tblLayout w:type="fixed"/>
        <w:tblCellMar>
          <w:left w:w="70" w:type="dxa"/>
          <w:right w:w="70" w:type="dxa"/>
        </w:tblCellMar>
        <w:tblLook w:val="0000" w:firstRow="0" w:lastRow="0" w:firstColumn="0" w:lastColumn="0" w:noHBand="0" w:noVBand="0"/>
      </w:tblPr>
      <w:tblGrid>
        <w:gridCol w:w="425"/>
        <w:gridCol w:w="4130"/>
      </w:tblGrid>
      <w:tr w:rsidR="00A97585" w:rsidRPr="00A97585" w:rsidTr="00C4243E">
        <w:tc>
          <w:tcPr>
            <w:tcW w:w="4555" w:type="dxa"/>
            <w:gridSpan w:val="2"/>
            <w:shd w:val="clear" w:color="auto" w:fill="auto"/>
          </w:tcPr>
          <w:p w:rsidR="00A97585" w:rsidRPr="00A97585" w:rsidRDefault="00A97585" w:rsidP="00E71B0D">
            <w:pPr>
              <w:rPr>
                <w:rFonts w:ascii="Garamond" w:hAnsi="Garamond"/>
              </w:rPr>
            </w:pPr>
            <w:r>
              <w:rPr>
                <w:rFonts w:ascii="Garamond" w:hAnsi="Garamond"/>
              </w:rPr>
              <w:t>Vedlegg</w:t>
            </w:r>
          </w:p>
        </w:tc>
      </w:tr>
      <w:tr w:rsidR="00A97585" w:rsidRPr="00A97585" w:rsidTr="00A97585">
        <w:tc>
          <w:tcPr>
            <w:tcW w:w="425" w:type="dxa"/>
            <w:shd w:val="clear" w:color="auto" w:fill="auto"/>
          </w:tcPr>
          <w:p w:rsidR="00A97585" w:rsidRPr="00A97585" w:rsidRDefault="0048302E" w:rsidP="00E71B0D">
            <w:pPr>
              <w:rPr>
                <w:rFonts w:ascii="Garamond" w:hAnsi="Garamond"/>
              </w:rPr>
            </w:pPr>
            <w:bookmarkStart w:id="9" w:name="Vedlegg"/>
            <w:bookmarkEnd w:id="9"/>
            <w:r>
              <w:rPr>
                <w:rFonts w:ascii="Garamond" w:hAnsi="Garamond"/>
              </w:rPr>
              <w:t>1</w:t>
            </w:r>
          </w:p>
        </w:tc>
        <w:tc>
          <w:tcPr>
            <w:tcW w:w="4130" w:type="dxa"/>
            <w:shd w:val="clear" w:color="auto" w:fill="auto"/>
          </w:tcPr>
          <w:p w:rsidR="00A97585" w:rsidRPr="00A97585" w:rsidRDefault="0048302E" w:rsidP="00E71B0D">
            <w:pPr>
              <w:rPr>
                <w:rFonts w:ascii="Garamond" w:hAnsi="Garamond"/>
              </w:rPr>
            </w:pPr>
            <w:r>
              <w:rPr>
                <w:rFonts w:ascii="Garamond" w:hAnsi="Garamond"/>
              </w:rPr>
              <w:t>Planbeskrivelse og konsekvensutredning</w:t>
            </w:r>
          </w:p>
        </w:tc>
      </w:tr>
      <w:tr w:rsidR="00A97585" w:rsidRPr="00A97585" w:rsidTr="00A97585">
        <w:tc>
          <w:tcPr>
            <w:tcW w:w="425" w:type="dxa"/>
            <w:shd w:val="clear" w:color="auto" w:fill="auto"/>
          </w:tcPr>
          <w:p w:rsidR="00A97585" w:rsidRPr="00A97585" w:rsidRDefault="0048302E" w:rsidP="00E71B0D">
            <w:pPr>
              <w:rPr>
                <w:rFonts w:ascii="Garamond" w:hAnsi="Garamond"/>
              </w:rPr>
            </w:pPr>
            <w:r>
              <w:rPr>
                <w:rFonts w:ascii="Garamond" w:hAnsi="Garamond"/>
              </w:rPr>
              <w:t>2</w:t>
            </w:r>
          </w:p>
        </w:tc>
        <w:tc>
          <w:tcPr>
            <w:tcW w:w="4130" w:type="dxa"/>
            <w:shd w:val="clear" w:color="auto" w:fill="auto"/>
          </w:tcPr>
          <w:p w:rsidR="00A97585" w:rsidRPr="00A97585" w:rsidRDefault="0048302E" w:rsidP="00E71B0D">
            <w:pPr>
              <w:rPr>
                <w:rFonts w:ascii="Garamond" w:hAnsi="Garamond"/>
              </w:rPr>
            </w:pPr>
            <w:r>
              <w:rPr>
                <w:rFonts w:ascii="Garamond" w:hAnsi="Garamond"/>
              </w:rPr>
              <w:t>ROS-analyse</w:t>
            </w:r>
          </w:p>
        </w:tc>
      </w:tr>
      <w:tr w:rsidR="0048302E" w:rsidRPr="00A97585" w:rsidTr="00A97585">
        <w:tc>
          <w:tcPr>
            <w:tcW w:w="425" w:type="dxa"/>
            <w:shd w:val="clear" w:color="auto" w:fill="auto"/>
          </w:tcPr>
          <w:p w:rsidR="0048302E" w:rsidRDefault="0048302E" w:rsidP="00E71B0D">
            <w:pPr>
              <w:rPr>
                <w:rFonts w:ascii="Garamond" w:hAnsi="Garamond"/>
              </w:rPr>
            </w:pPr>
            <w:r>
              <w:rPr>
                <w:rFonts w:ascii="Garamond" w:hAnsi="Garamond"/>
              </w:rPr>
              <w:t>3</w:t>
            </w:r>
          </w:p>
        </w:tc>
        <w:tc>
          <w:tcPr>
            <w:tcW w:w="4130" w:type="dxa"/>
            <w:shd w:val="clear" w:color="auto" w:fill="auto"/>
          </w:tcPr>
          <w:p w:rsidR="0048302E" w:rsidRDefault="0048302E" w:rsidP="00E71B0D">
            <w:pPr>
              <w:rPr>
                <w:rFonts w:ascii="Garamond" w:hAnsi="Garamond"/>
              </w:rPr>
            </w:pPr>
            <w:r>
              <w:rPr>
                <w:rFonts w:ascii="Garamond" w:hAnsi="Garamond"/>
              </w:rPr>
              <w:t>Plankart</w:t>
            </w:r>
          </w:p>
        </w:tc>
      </w:tr>
      <w:tr w:rsidR="0048302E" w:rsidRPr="00A97585" w:rsidTr="00A97585">
        <w:tc>
          <w:tcPr>
            <w:tcW w:w="425" w:type="dxa"/>
            <w:shd w:val="clear" w:color="auto" w:fill="auto"/>
          </w:tcPr>
          <w:p w:rsidR="0048302E" w:rsidRDefault="0048302E" w:rsidP="00E71B0D">
            <w:pPr>
              <w:rPr>
                <w:rFonts w:ascii="Garamond" w:hAnsi="Garamond"/>
              </w:rPr>
            </w:pPr>
            <w:r>
              <w:rPr>
                <w:rFonts w:ascii="Garamond" w:hAnsi="Garamond"/>
              </w:rPr>
              <w:t>4</w:t>
            </w:r>
          </w:p>
        </w:tc>
        <w:tc>
          <w:tcPr>
            <w:tcW w:w="4130" w:type="dxa"/>
            <w:shd w:val="clear" w:color="auto" w:fill="auto"/>
          </w:tcPr>
          <w:p w:rsidR="0048302E" w:rsidRDefault="0048302E" w:rsidP="00E71B0D">
            <w:pPr>
              <w:rPr>
                <w:rFonts w:ascii="Garamond" w:hAnsi="Garamond"/>
              </w:rPr>
            </w:pPr>
            <w:r>
              <w:rPr>
                <w:rFonts w:ascii="Garamond" w:hAnsi="Garamond"/>
              </w:rPr>
              <w:t>Plankart_skisse datert 20.4.2018</w:t>
            </w:r>
          </w:p>
        </w:tc>
      </w:tr>
      <w:tr w:rsidR="0048302E" w:rsidRPr="00A97585" w:rsidTr="00A97585">
        <w:tc>
          <w:tcPr>
            <w:tcW w:w="425" w:type="dxa"/>
            <w:shd w:val="clear" w:color="auto" w:fill="auto"/>
          </w:tcPr>
          <w:p w:rsidR="0048302E" w:rsidRDefault="0048302E" w:rsidP="00E71B0D">
            <w:pPr>
              <w:rPr>
                <w:rFonts w:ascii="Garamond" w:hAnsi="Garamond"/>
              </w:rPr>
            </w:pPr>
            <w:r>
              <w:rPr>
                <w:rFonts w:ascii="Garamond" w:hAnsi="Garamond"/>
              </w:rPr>
              <w:t>5</w:t>
            </w:r>
          </w:p>
        </w:tc>
        <w:tc>
          <w:tcPr>
            <w:tcW w:w="4130" w:type="dxa"/>
            <w:shd w:val="clear" w:color="auto" w:fill="auto"/>
          </w:tcPr>
          <w:p w:rsidR="0048302E" w:rsidRDefault="0048302E" w:rsidP="00E71B0D">
            <w:pPr>
              <w:rPr>
                <w:rFonts w:ascii="Garamond" w:hAnsi="Garamond"/>
              </w:rPr>
            </w:pPr>
            <w:r>
              <w:rPr>
                <w:rFonts w:ascii="Garamond" w:hAnsi="Garamond"/>
              </w:rPr>
              <w:t>Planbestemmelser</w:t>
            </w:r>
          </w:p>
        </w:tc>
      </w:tr>
      <w:tr w:rsidR="0048302E" w:rsidRPr="00A97585" w:rsidTr="00A97585">
        <w:tc>
          <w:tcPr>
            <w:tcW w:w="425" w:type="dxa"/>
            <w:shd w:val="clear" w:color="auto" w:fill="auto"/>
          </w:tcPr>
          <w:p w:rsidR="0048302E" w:rsidRDefault="0048302E" w:rsidP="00E71B0D">
            <w:pPr>
              <w:rPr>
                <w:rFonts w:ascii="Garamond" w:hAnsi="Garamond"/>
              </w:rPr>
            </w:pPr>
            <w:r>
              <w:rPr>
                <w:rFonts w:ascii="Garamond" w:hAnsi="Garamond"/>
              </w:rPr>
              <w:t>6</w:t>
            </w:r>
          </w:p>
        </w:tc>
        <w:tc>
          <w:tcPr>
            <w:tcW w:w="4130" w:type="dxa"/>
            <w:shd w:val="clear" w:color="auto" w:fill="auto"/>
          </w:tcPr>
          <w:p w:rsidR="0048302E" w:rsidRDefault="0048302E" w:rsidP="00E71B0D">
            <w:pPr>
              <w:rPr>
                <w:rFonts w:ascii="Garamond" w:hAnsi="Garamond"/>
              </w:rPr>
            </w:pPr>
            <w:r>
              <w:rPr>
                <w:rFonts w:ascii="Garamond" w:hAnsi="Garamond"/>
              </w:rPr>
              <w:t>Oppsummering av merknader</w:t>
            </w:r>
          </w:p>
        </w:tc>
      </w:tr>
    </w:tbl>
    <w:p w:rsidR="00E71B0D" w:rsidRPr="00BB2D91" w:rsidRDefault="00E71B0D" w:rsidP="00E71B0D">
      <w:pPr>
        <w:rPr>
          <w:rFonts w:ascii="Garamond" w:hAnsi="Garamond"/>
        </w:rPr>
      </w:pPr>
    </w:p>
    <w:p w:rsidR="00E71B0D" w:rsidRDefault="00E71B0D" w:rsidP="00E71B0D">
      <w:pPr>
        <w:rPr>
          <w:rFonts w:ascii="Garamond" w:hAnsi="Garamond"/>
        </w:rPr>
      </w:pPr>
    </w:p>
    <w:p w:rsidR="00033DA3" w:rsidRPr="00BB2D91" w:rsidRDefault="00033DA3" w:rsidP="00033DA3">
      <w:pPr>
        <w:pStyle w:val="Overskrift2"/>
        <w:rPr>
          <w:rFonts w:ascii="Garamond" w:hAnsi="Garamond"/>
        </w:rPr>
      </w:pPr>
      <w:r>
        <w:rPr>
          <w:rFonts w:ascii="Garamond" w:hAnsi="Garamond"/>
        </w:rPr>
        <w:lastRenderedPageBreak/>
        <w:t>Ingress</w:t>
      </w:r>
    </w:p>
    <w:p w:rsidR="00033DA3" w:rsidRPr="00F80860" w:rsidRDefault="00F80860" w:rsidP="00E71B0D">
      <w:pPr>
        <w:pStyle w:val="Overskrift2"/>
        <w:rPr>
          <w:rFonts w:ascii="Garamond" w:hAnsi="Garamond"/>
          <w:b w:val="0"/>
        </w:rPr>
      </w:pPr>
      <w:bookmarkStart w:id="10" w:name="Start"/>
      <w:bookmarkEnd w:id="10"/>
      <w:r w:rsidRPr="00F80860">
        <w:rPr>
          <w:rFonts w:ascii="Garamond" w:hAnsi="Garamond"/>
          <w:b w:val="0"/>
        </w:rPr>
        <w:t>Sluttbehandling av reguleringsplan for Furukollen og Olaplassen</w:t>
      </w:r>
    </w:p>
    <w:p w:rsidR="00E71B0D" w:rsidRPr="00BB2D91" w:rsidRDefault="00E71B0D" w:rsidP="00E71B0D">
      <w:pPr>
        <w:pStyle w:val="Overskrift2"/>
        <w:rPr>
          <w:rFonts w:ascii="Garamond" w:hAnsi="Garamond"/>
        </w:rPr>
      </w:pPr>
      <w:r w:rsidRPr="00BB2D91">
        <w:rPr>
          <w:rFonts w:ascii="Garamond" w:hAnsi="Garamond"/>
        </w:rPr>
        <w:t>Saks</w:t>
      </w:r>
      <w:r w:rsidR="00B63C04" w:rsidRPr="00BB2D91">
        <w:rPr>
          <w:rFonts w:ascii="Garamond" w:hAnsi="Garamond"/>
        </w:rPr>
        <w:t>opplysninger</w:t>
      </w:r>
    </w:p>
    <w:p w:rsidR="004C5CA7" w:rsidRDefault="00427779" w:rsidP="00E71B0D">
      <w:pPr>
        <w:rPr>
          <w:rFonts w:ascii="Garamond" w:hAnsi="Garamond"/>
          <w:u w:val="single"/>
        </w:rPr>
      </w:pPr>
      <w:r>
        <w:rPr>
          <w:rFonts w:ascii="Garamond" w:hAnsi="Garamond"/>
          <w:u w:val="single"/>
        </w:rPr>
        <w:t>Bakgrunn for saken</w:t>
      </w:r>
    </w:p>
    <w:p w:rsidR="00137603" w:rsidRDefault="00F80860" w:rsidP="00137603">
      <w:pPr>
        <w:pStyle w:val="Default"/>
        <w:rPr>
          <w:rFonts w:ascii="Garamond" w:hAnsi="Garamond"/>
        </w:rPr>
      </w:pPr>
      <w:r>
        <w:rPr>
          <w:rFonts w:ascii="Garamond" w:hAnsi="Garamond"/>
        </w:rPr>
        <w:t>Hensikten med planarbeidet er å tilrettelegge for fortsatt drift og utvidelse av Furukollen steinbrudd for produksjon av stein og pukk, og etablere et masseuttak for utvinning av grus- og steinmasser på Olaplassen. Steinbruddet og grustaket har et langt perspektiv, og vil sikre bygge- og anleggsnæringen i distriktet tilgang på byggeråstoffer i lang tid. Det søkes en samlokalisering av steinbrudd, pukkverk og grustak for å gi økonomiske, drifts- og miljømessige fordeler.</w:t>
      </w:r>
      <w:r w:rsidR="008E1190">
        <w:rPr>
          <w:rFonts w:ascii="Garamond" w:hAnsi="Garamond"/>
        </w:rPr>
        <w:t xml:space="preserve"> </w:t>
      </w:r>
      <w:r>
        <w:rPr>
          <w:rFonts w:ascii="Garamond" w:hAnsi="Garamond"/>
        </w:rPr>
        <w:t>Planen skal også omfatte den eksisterende skytebanen i Furukollen.</w:t>
      </w:r>
      <w:r w:rsidR="008E1190">
        <w:rPr>
          <w:rFonts w:ascii="Garamond" w:hAnsi="Garamond"/>
        </w:rPr>
        <w:t xml:space="preserve"> </w:t>
      </w:r>
      <w:r w:rsidR="00137603" w:rsidRPr="00137603">
        <w:rPr>
          <w:rFonts w:ascii="Garamond" w:hAnsi="Garamond"/>
        </w:rPr>
        <w:t>Ad</w:t>
      </w:r>
      <w:r w:rsidR="001A6810">
        <w:rPr>
          <w:rFonts w:ascii="Garamond" w:hAnsi="Garamond"/>
        </w:rPr>
        <w:t xml:space="preserve">komsten til områdene er </w:t>
      </w:r>
      <w:r w:rsidR="00137603" w:rsidRPr="00137603">
        <w:rPr>
          <w:rFonts w:ascii="Garamond" w:hAnsi="Garamond"/>
        </w:rPr>
        <w:t xml:space="preserve">foreslått med avkjørsel fra fv 6568, ca 140 meter nord for avkjøringa til Engan. </w:t>
      </w:r>
    </w:p>
    <w:p w:rsidR="00790A1F" w:rsidRDefault="00790A1F" w:rsidP="00137603">
      <w:pPr>
        <w:pStyle w:val="Default"/>
        <w:rPr>
          <w:sz w:val="20"/>
          <w:szCs w:val="20"/>
        </w:rPr>
      </w:pPr>
    </w:p>
    <w:p w:rsidR="00082D38" w:rsidRPr="00137603" w:rsidRDefault="00ED4A65" w:rsidP="00137603">
      <w:pPr>
        <w:pStyle w:val="Default"/>
      </w:pPr>
      <w:r>
        <w:rPr>
          <w:rFonts w:ascii="Garamond" w:hAnsi="Garamond"/>
        </w:rPr>
        <w:t>Utvalg</w:t>
      </w:r>
      <w:r w:rsidR="00A92733">
        <w:rPr>
          <w:rFonts w:ascii="Garamond" w:hAnsi="Garamond"/>
        </w:rPr>
        <w:t xml:space="preserve"> for Næring-, plan og miljø vedtok å legge </w:t>
      </w:r>
      <w:r w:rsidR="00082D38">
        <w:rPr>
          <w:rFonts w:ascii="Garamond" w:hAnsi="Garamond"/>
        </w:rPr>
        <w:t>Reguleringsplanen for Furukollen og Olapla</w:t>
      </w:r>
      <w:r w:rsidR="008E1190">
        <w:rPr>
          <w:rFonts w:ascii="Garamond" w:hAnsi="Garamond"/>
        </w:rPr>
        <w:t>ssen til</w:t>
      </w:r>
      <w:r w:rsidR="00082D38">
        <w:rPr>
          <w:rFonts w:ascii="Garamond" w:hAnsi="Garamond"/>
        </w:rPr>
        <w:t xml:space="preserve"> offentlig </w:t>
      </w:r>
      <w:r w:rsidR="00A92733">
        <w:rPr>
          <w:rFonts w:ascii="Garamond" w:hAnsi="Garamond"/>
        </w:rPr>
        <w:t xml:space="preserve">høring den 4.12.2018 (sak 164/17). Planen har vært utlagt til offentlig ettersyn i perioden </w:t>
      </w:r>
      <w:r w:rsidR="00082D38" w:rsidRPr="00082D38">
        <w:rPr>
          <w:rFonts w:ascii="Garamond" w:hAnsi="Garamond"/>
        </w:rPr>
        <w:t>6.12.2018 til 19.1.2018</w:t>
      </w:r>
      <w:r w:rsidR="008E1190">
        <w:rPr>
          <w:rFonts w:ascii="Garamond" w:hAnsi="Garamond"/>
        </w:rPr>
        <w:t xml:space="preserve">. </w:t>
      </w:r>
    </w:p>
    <w:p w:rsidR="000A6C12" w:rsidRDefault="000A6C12" w:rsidP="00F80860">
      <w:pPr>
        <w:rPr>
          <w:rFonts w:ascii="Garamond" w:hAnsi="Garamond"/>
        </w:rPr>
      </w:pPr>
    </w:p>
    <w:p w:rsidR="00EE1EEC" w:rsidRDefault="001A6810" w:rsidP="00F80860">
      <w:pPr>
        <w:rPr>
          <w:rFonts w:ascii="Garamond" w:hAnsi="Garamond"/>
        </w:rPr>
      </w:pPr>
      <w:r>
        <w:rPr>
          <w:rFonts w:ascii="Garamond" w:hAnsi="Garamond"/>
        </w:rPr>
        <w:t>Det har</w:t>
      </w:r>
      <w:r w:rsidR="00EE1EEC">
        <w:rPr>
          <w:rFonts w:ascii="Garamond" w:hAnsi="Garamond"/>
        </w:rPr>
        <w:t xml:space="preserve"> kommet inn 20 uttalelser til planforslaget.</w:t>
      </w:r>
    </w:p>
    <w:p w:rsidR="00FC1541" w:rsidRDefault="00FC1541" w:rsidP="00F80860">
      <w:pPr>
        <w:rPr>
          <w:rFonts w:ascii="Garamond" w:hAnsi="Garamond"/>
        </w:rPr>
      </w:pPr>
    </w:p>
    <w:p w:rsidR="00FC1541" w:rsidRDefault="00FC1541" w:rsidP="00FC1541">
      <w:pPr>
        <w:rPr>
          <w:rFonts w:ascii="Garamond" w:hAnsi="Garamond"/>
        </w:rPr>
      </w:pPr>
      <w:r>
        <w:rPr>
          <w:rFonts w:ascii="Garamond" w:hAnsi="Garamond"/>
        </w:rPr>
        <w:t>Alle innkomne uttalelser er oppsummert og vur</w:t>
      </w:r>
      <w:r w:rsidR="00114B8C">
        <w:rPr>
          <w:rFonts w:ascii="Garamond" w:hAnsi="Garamond"/>
        </w:rPr>
        <w:t>dert av Rådmannen i vedlegg; oppsummering av merknader</w:t>
      </w:r>
      <w:r w:rsidR="00014227">
        <w:rPr>
          <w:rFonts w:ascii="Garamond" w:hAnsi="Garamond"/>
        </w:rPr>
        <w:t>.</w:t>
      </w:r>
    </w:p>
    <w:p w:rsidR="00EE1EEC" w:rsidRDefault="00EE1EEC" w:rsidP="00F80860">
      <w:pPr>
        <w:rPr>
          <w:rFonts w:ascii="Garamond" w:hAnsi="Garamond"/>
        </w:rPr>
      </w:pPr>
    </w:p>
    <w:p w:rsidR="00EE1EEC" w:rsidRPr="006D4BD6" w:rsidRDefault="00EE1EEC" w:rsidP="006D4BD6">
      <w:pPr>
        <w:autoSpaceDE w:val="0"/>
        <w:autoSpaceDN w:val="0"/>
        <w:adjustRightInd w:val="0"/>
        <w:rPr>
          <w:rFonts w:ascii="Garamond" w:hAnsi="Garamond" w:cs="Garamond"/>
        </w:rPr>
      </w:pPr>
      <w:r>
        <w:rPr>
          <w:rFonts w:ascii="Garamond" w:hAnsi="Garamond"/>
        </w:rPr>
        <w:t xml:space="preserve">Berørte regionale myndigheter er i en særstilling ved at de kan fremme </w:t>
      </w:r>
      <w:r w:rsidR="00137603">
        <w:rPr>
          <w:rFonts w:ascii="Garamond" w:hAnsi="Garamond"/>
          <w:u w:val="single"/>
        </w:rPr>
        <w:t>vilkår for egengodkjenning</w:t>
      </w:r>
      <w:r>
        <w:rPr>
          <w:rFonts w:ascii="Garamond" w:hAnsi="Garamond"/>
        </w:rPr>
        <w:t xml:space="preserve"> til reguleringsplanen. Det vil si at de har en rett til å legge ned veto mot arealbruk/bestemmelser i planområdet som er av vesentlig regional- eller nasjonal betydning. </w:t>
      </w:r>
      <w:r w:rsidR="006D4BD6">
        <w:rPr>
          <w:rFonts w:ascii="Garamond" w:hAnsi="Garamond"/>
        </w:rPr>
        <w:t xml:space="preserve">Reguleringsplanen kan i utgangspunktet bare vedtas i sin helhet dersom kommunestyret imøtekommer </w:t>
      </w:r>
      <w:r w:rsidR="001A6810">
        <w:rPr>
          <w:rFonts w:ascii="Garamond" w:hAnsi="Garamond"/>
        </w:rPr>
        <w:t>vilkår for egengodkjenning.</w:t>
      </w:r>
      <w:r w:rsidR="006D4BD6">
        <w:rPr>
          <w:rFonts w:ascii="Garamond" w:hAnsi="Garamond"/>
        </w:rPr>
        <w:t xml:space="preserve"> </w:t>
      </w:r>
      <w:r w:rsidR="006D4BD6">
        <w:rPr>
          <w:rFonts w:ascii="Garamond" w:hAnsi="Garamond" w:cs="Garamond"/>
        </w:rPr>
        <w:t xml:space="preserve">Dersom kommunestyret likevel mener at </w:t>
      </w:r>
      <w:r w:rsidR="001A6810">
        <w:rPr>
          <w:rFonts w:ascii="Garamond" w:hAnsi="Garamond" w:cs="Garamond"/>
        </w:rPr>
        <w:t xml:space="preserve">de </w:t>
      </w:r>
      <w:r w:rsidR="006D4BD6">
        <w:rPr>
          <w:rFonts w:ascii="Garamond" w:hAnsi="Garamond" w:cs="Garamond"/>
        </w:rPr>
        <w:t xml:space="preserve">ikke skal imøtekommes, kan kommunestyret gå til mekling/forhandling om ny og omforent løsning på innsigelsene. </w:t>
      </w:r>
    </w:p>
    <w:p w:rsidR="00EE1EEC" w:rsidRDefault="00EE1EEC" w:rsidP="00F80860">
      <w:pPr>
        <w:rPr>
          <w:rFonts w:ascii="Garamond" w:hAnsi="Garamond"/>
        </w:rPr>
      </w:pPr>
    </w:p>
    <w:p w:rsidR="00EE1EEC" w:rsidRDefault="00EE1EEC" w:rsidP="00F80860">
      <w:pPr>
        <w:rPr>
          <w:rFonts w:ascii="Garamond" w:hAnsi="Garamond"/>
        </w:rPr>
      </w:pPr>
      <w:r>
        <w:rPr>
          <w:rFonts w:ascii="Garamond" w:hAnsi="Garamond"/>
        </w:rPr>
        <w:t xml:space="preserve">Følgende </w:t>
      </w:r>
      <w:r w:rsidR="00246830" w:rsidRPr="00137603">
        <w:rPr>
          <w:rFonts w:ascii="Garamond" w:hAnsi="Garamond"/>
          <w:u w:val="single"/>
        </w:rPr>
        <w:t>vilkår for egengodkjenning</w:t>
      </w:r>
      <w:r w:rsidR="00246830">
        <w:rPr>
          <w:rFonts w:ascii="Garamond" w:hAnsi="Garamond"/>
        </w:rPr>
        <w:t xml:space="preserve"> av planen</w:t>
      </w:r>
      <w:r>
        <w:rPr>
          <w:rFonts w:ascii="Garamond" w:hAnsi="Garamond"/>
        </w:rPr>
        <w:t xml:space="preserve"> er kommet inn:</w:t>
      </w:r>
    </w:p>
    <w:p w:rsidR="00EE1EEC" w:rsidRDefault="00EE1EEC" w:rsidP="00F80860">
      <w:pPr>
        <w:rPr>
          <w:rFonts w:ascii="Garamond" w:hAnsi="Garamond"/>
        </w:rPr>
      </w:pPr>
    </w:p>
    <w:p w:rsidR="00EE1EEC" w:rsidRDefault="00EE1EEC" w:rsidP="00F80860">
      <w:pPr>
        <w:rPr>
          <w:rFonts w:ascii="Garamond" w:hAnsi="Garamond"/>
        </w:rPr>
      </w:pPr>
      <w:r>
        <w:rPr>
          <w:rFonts w:ascii="Garamond" w:hAnsi="Garamond"/>
        </w:rPr>
        <w:t>Fylkesmannen i Trøndelag (FM):</w:t>
      </w:r>
    </w:p>
    <w:p w:rsidR="00EE1EEC" w:rsidRPr="00EE1EEC" w:rsidRDefault="00EE1EEC" w:rsidP="00EE1EEC">
      <w:pPr>
        <w:numPr>
          <w:ilvl w:val="0"/>
          <w:numId w:val="8"/>
        </w:numPr>
        <w:rPr>
          <w:rFonts w:ascii="Garamond" w:hAnsi="Garamond"/>
        </w:rPr>
      </w:pPr>
      <w:r w:rsidRPr="00EE1EEC">
        <w:rPr>
          <w:rFonts w:ascii="Garamond" w:hAnsi="Garamond"/>
        </w:rPr>
        <w:t>Det må ikke åpnes for masseuttak, adkomstvei eller andre tekniske inngrep som kan medføre negativ påvirkning på verdiene i Kvasshyllan naturreservat i et belte på min 30 m langs grensa til naturreservatet.</w:t>
      </w:r>
    </w:p>
    <w:p w:rsidR="00EE1EEC" w:rsidRPr="00EE1EEC" w:rsidRDefault="00EE1EEC" w:rsidP="00EE1EEC">
      <w:pPr>
        <w:numPr>
          <w:ilvl w:val="0"/>
          <w:numId w:val="8"/>
        </w:numPr>
        <w:rPr>
          <w:rFonts w:ascii="Garamond" w:hAnsi="Garamond"/>
        </w:rPr>
      </w:pPr>
      <w:r w:rsidRPr="00EE1EEC">
        <w:rPr>
          <w:rFonts w:ascii="Garamond" w:hAnsi="Garamond"/>
        </w:rPr>
        <w:t>Avbøtende tiltak for å unngå forurensing til grunnen må tas inn i bestemmelsene.</w:t>
      </w:r>
    </w:p>
    <w:p w:rsidR="00EE1EEC" w:rsidRDefault="00EE1EEC" w:rsidP="00EE1EEC">
      <w:pPr>
        <w:numPr>
          <w:ilvl w:val="0"/>
          <w:numId w:val="8"/>
        </w:numPr>
        <w:rPr>
          <w:rFonts w:ascii="Garamond" w:hAnsi="Garamond"/>
        </w:rPr>
      </w:pPr>
      <w:r w:rsidRPr="00EE1EEC">
        <w:rPr>
          <w:rFonts w:ascii="Garamond" w:hAnsi="Garamond"/>
        </w:rPr>
        <w:t xml:space="preserve">Ut fra realismen i planlagt tilbakeføring, </w:t>
      </w:r>
      <w:r>
        <w:rPr>
          <w:rFonts w:ascii="Garamond" w:hAnsi="Garamond"/>
        </w:rPr>
        <w:t>manglende behovs- og alternativ</w:t>
      </w:r>
      <w:r w:rsidRPr="00EE1EEC">
        <w:rPr>
          <w:rFonts w:ascii="Garamond" w:hAnsi="Garamond"/>
        </w:rPr>
        <w:t>vurdering og nasjonale jordvernføringer, jf. jordlova § 9 og nasjonal jordvernstrategi, fremmer fylkesmannen innsigelse til omdisponering av dyrka mark innenfor BRU1.</w:t>
      </w:r>
    </w:p>
    <w:p w:rsidR="004A3B17" w:rsidRDefault="004A3B17" w:rsidP="004A3B17">
      <w:pPr>
        <w:rPr>
          <w:rFonts w:ascii="Garamond" w:hAnsi="Garamond"/>
        </w:rPr>
      </w:pPr>
    </w:p>
    <w:p w:rsidR="00246830" w:rsidRDefault="00246830" w:rsidP="004A3B17">
      <w:pPr>
        <w:rPr>
          <w:rFonts w:ascii="Garamond" w:hAnsi="Garamond"/>
        </w:rPr>
      </w:pPr>
      <w:r>
        <w:rPr>
          <w:rFonts w:ascii="Garamond" w:hAnsi="Garamond"/>
        </w:rPr>
        <w:t>Trøndelag Fylke</w:t>
      </w:r>
      <w:r w:rsidR="00497FBC">
        <w:rPr>
          <w:rFonts w:ascii="Garamond" w:hAnsi="Garamond"/>
        </w:rPr>
        <w:t>s</w:t>
      </w:r>
      <w:r>
        <w:rPr>
          <w:rFonts w:ascii="Garamond" w:hAnsi="Garamond"/>
        </w:rPr>
        <w:t>kommune(FK):</w:t>
      </w:r>
    </w:p>
    <w:p w:rsidR="00246830" w:rsidRPr="00497FBC" w:rsidRDefault="00246830" w:rsidP="004A3B17">
      <w:pPr>
        <w:numPr>
          <w:ilvl w:val="0"/>
          <w:numId w:val="9"/>
        </w:numPr>
        <w:rPr>
          <w:rFonts w:ascii="Garamond" w:hAnsi="Garamond"/>
        </w:rPr>
      </w:pPr>
      <w:r w:rsidRPr="00497FBC">
        <w:rPr>
          <w:rFonts w:ascii="Garamond" w:hAnsi="Garamond"/>
        </w:rPr>
        <w:t>Det må foretas målinger av bæreevne på FV 6558 og på Håggåbrua. Dersom målingene viser at vegen</w:t>
      </w:r>
      <w:r w:rsidR="00497FBC" w:rsidRPr="00497FBC">
        <w:rPr>
          <w:rFonts w:ascii="Garamond" w:hAnsi="Garamond"/>
        </w:rPr>
        <w:t xml:space="preserve"> eller brua </w:t>
      </w:r>
      <w:r w:rsidRPr="00497FBC">
        <w:rPr>
          <w:rFonts w:ascii="Garamond" w:hAnsi="Garamond"/>
        </w:rPr>
        <w:t>ikke vil tåle den økte belastningen, må det gjennomføres tiltak på vegnettet.</w:t>
      </w:r>
    </w:p>
    <w:p w:rsidR="00246830" w:rsidRPr="00497FBC" w:rsidRDefault="004A3B17" w:rsidP="004A3B17">
      <w:pPr>
        <w:numPr>
          <w:ilvl w:val="0"/>
          <w:numId w:val="9"/>
        </w:numPr>
        <w:rPr>
          <w:rFonts w:ascii="Garamond" w:hAnsi="Garamond"/>
        </w:rPr>
      </w:pPr>
      <w:r w:rsidRPr="00497FBC">
        <w:rPr>
          <w:rFonts w:ascii="Garamond" w:hAnsi="Garamond"/>
        </w:rPr>
        <w:t>Det må tas inn i bestemmelsene at vegnettet skal rengjøres ved eventuell tilsmussing. Rengjøring av vegnett med sidearealer skal utføres uten at grøft eller dreneringssystem tettes.</w:t>
      </w:r>
      <w:r w:rsidR="00246830" w:rsidRPr="00497FBC">
        <w:rPr>
          <w:rFonts w:ascii="Garamond" w:hAnsi="Garamond"/>
        </w:rPr>
        <w:t xml:space="preserve"> </w:t>
      </w:r>
    </w:p>
    <w:p w:rsidR="00330B2D" w:rsidRDefault="004A3B17" w:rsidP="00330B2D">
      <w:pPr>
        <w:numPr>
          <w:ilvl w:val="0"/>
          <w:numId w:val="9"/>
        </w:numPr>
        <w:rPr>
          <w:rFonts w:ascii="Garamond" w:hAnsi="Garamond"/>
        </w:rPr>
      </w:pPr>
      <w:r w:rsidRPr="00497FBC">
        <w:rPr>
          <w:rFonts w:ascii="Garamond" w:hAnsi="Garamond"/>
        </w:rPr>
        <w:t xml:space="preserve">Følgende tekst skal tas inn i reguleringsplanens fellesbestemmelser § 7.1 (og kart oppdateres likeså): </w:t>
      </w:r>
      <w:r w:rsidRPr="00497FBC">
        <w:rPr>
          <w:rFonts w:ascii="Garamond" w:hAnsi="Garamond"/>
          <w:i/>
        </w:rPr>
        <w:t>"Før iverksettingen av tiltak i medhold av planen skal det foretas arkeologisk utgravning av de berørte automatisk fredete kulturminner id. 178754, 178755, 178756, 178751 og 178757 som er markert som bestemmelsesområde #1, #2, #3, #4 og #5 i plankartet. Det skal tas kontakt med Trøndelag fylkeskommune i god tid før tiltaket skal gjennomføres slik at omfanget av den arkeologiske granskingen kan fastsettes."</w:t>
      </w:r>
    </w:p>
    <w:p w:rsidR="00330B2D" w:rsidRDefault="00330B2D" w:rsidP="00330B2D">
      <w:pPr>
        <w:rPr>
          <w:rFonts w:ascii="Garamond" w:hAnsi="Garamond"/>
        </w:rPr>
      </w:pPr>
    </w:p>
    <w:p w:rsidR="00330B2D" w:rsidRDefault="00330B2D" w:rsidP="00330B2D">
      <w:pPr>
        <w:rPr>
          <w:rFonts w:ascii="Garamond" w:hAnsi="Garamond"/>
        </w:rPr>
      </w:pPr>
      <w:r>
        <w:rPr>
          <w:rFonts w:ascii="Garamond" w:hAnsi="Garamond"/>
        </w:rPr>
        <w:t>Bane Nor:</w:t>
      </w:r>
    </w:p>
    <w:p w:rsidR="00330B2D" w:rsidRPr="00330B2D" w:rsidRDefault="00330B2D" w:rsidP="00330B2D">
      <w:pPr>
        <w:rPr>
          <w:rFonts w:ascii="Garamond" w:hAnsi="Garamond"/>
        </w:rPr>
      </w:pPr>
      <w:r w:rsidRPr="00330B2D">
        <w:rPr>
          <w:rFonts w:ascii="Garamond" w:hAnsi="Garamond"/>
        </w:rPr>
        <w:t>Av sikkerhetsmessige hensyn har Bane NOR innsigelse til planforslaget. De krever at det tas inn rekkefølgebestemmelse hvor det kreves:</w:t>
      </w:r>
    </w:p>
    <w:p w:rsidR="00330B2D" w:rsidRPr="00330B2D" w:rsidRDefault="00330B2D" w:rsidP="00330B2D">
      <w:pPr>
        <w:numPr>
          <w:ilvl w:val="0"/>
          <w:numId w:val="7"/>
        </w:numPr>
        <w:rPr>
          <w:rFonts w:ascii="Garamond" w:hAnsi="Garamond"/>
        </w:rPr>
      </w:pPr>
      <w:r w:rsidRPr="00330B2D">
        <w:rPr>
          <w:rFonts w:ascii="Garamond" w:hAnsi="Garamond"/>
        </w:rPr>
        <w:t>Dokumentasjon av tilstrekkelig sikkerhet mot skred og flomskred etc. for jernbanen før igangsettingstillatelse til masseuttakene (BRU1 og BRU2) og adkomstveien (SV1 og SVG1) gis.</w:t>
      </w:r>
    </w:p>
    <w:p w:rsidR="00330B2D" w:rsidRPr="00330B2D" w:rsidRDefault="00330B2D" w:rsidP="00330B2D">
      <w:pPr>
        <w:numPr>
          <w:ilvl w:val="0"/>
          <w:numId w:val="7"/>
        </w:numPr>
        <w:rPr>
          <w:rFonts w:ascii="Garamond" w:hAnsi="Garamond"/>
        </w:rPr>
      </w:pPr>
      <w:r w:rsidRPr="00330B2D">
        <w:rPr>
          <w:rFonts w:ascii="Garamond" w:hAnsi="Garamond"/>
        </w:rPr>
        <w:t>Bane NORs stikkledninger har ikke kapasitet til å ta i mot mer vann enn i dag. Det må sikres etablering av ny stikkledning under jernbanen før igangsettingstillatelse for ny adkomstvei med grøft (SV1 og SVG1) kan gis.</w:t>
      </w:r>
    </w:p>
    <w:p w:rsidR="00330B2D" w:rsidRPr="00330B2D" w:rsidRDefault="00330B2D" w:rsidP="00330B2D">
      <w:pPr>
        <w:rPr>
          <w:rFonts w:ascii="Garamond" w:hAnsi="Garamond"/>
        </w:rPr>
      </w:pPr>
    </w:p>
    <w:p w:rsidR="00E71B0D" w:rsidRPr="001B0A87" w:rsidRDefault="00FC1541" w:rsidP="001B0A87">
      <w:pPr>
        <w:rPr>
          <w:b/>
        </w:rPr>
      </w:pPr>
      <w:r>
        <w:br/>
      </w:r>
      <w:r w:rsidR="00E71B0D" w:rsidRPr="001B0A87">
        <w:rPr>
          <w:rFonts w:ascii="Garamond" w:hAnsi="Garamond"/>
          <w:b/>
        </w:rPr>
        <w:t>Vurdering</w:t>
      </w:r>
    </w:p>
    <w:p w:rsidR="00892312" w:rsidRDefault="00892312" w:rsidP="00E71B0D">
      <w:pPr>
        <w:rPr>
          <w:rFonts w:ascii="Garamond" w:hAnsi="Garamond"/>
        </w:rPr>
      </w:pPr>
      <w:r>
        <w:rPr>
          <w:rFonts w:ascii="Garamond" w:hAnsi="Garamond"/>
        </w:rPr>
        <w:t xml:space="preserve">Det er </w:t>
      </w:r>
      <w:r w:rsidR="006D4BD6">
        <w:rPr>
          <w:rFonts w:ascii="Garamond" w:hAnsi="Garamond"/>
        </w:rPr>
        <w:t xml:space="preserve">ikke </w:t>
      </w:r>
      <w:r>
        <w:rPr>
          <w:rFonts w:ascii="Garamond" w:hAnsi="Garamond"/>
        </w:rPr>
        <w:t xml:space="preserve">gjennomført endringer i </w:t>
      </w:r>
      <w:r w:rsidR="006D4BD6">
        <w:rPr>
          <w:rFonts w:ascii="Garamond" w:hAnsi="Garamond"/>
        </w:rPr>
        <w:t>plankartet på bakgrunn av innkomne merknader og innsigelser. Eventuell endringer gjennomføres i tråd med vilkår som vedtas i forbindelse med sluttvedtaket av planen. Endringer i de andre dokumentene er imidlertid gjennomført i henh</w:t>
      </w:r>
      <w:r w:rsidR="00FC1541">
        <w:rPr>
          <w:rFonts w:ascii="Garamond" w:hAnsi="Garamond"/>
        </w:rPr>
        <w:t>old til rådmannens anbefalinger i vedlagte dokument (oppsummering av uttalelser).</w:t>
      </w:r>
    </w:p>
    <w:p w:rsidR="006D4BD6" w:rsidRPr="00892312" w:rsidRDefault="006D4BD6" w:rsidP="00E71B0D">
      <w:pPr>
        <w:rPr>
          <w:rFonts w:ascii="Garamond" w:hAnsi="Garamond"/>
        </w:rPr>
      </w:pPr>
    </w:p>
    <w:p w:rsidR="00C36743" w:rsidRDefault="001B0A87" w:rsidP="00E71B0D">
      <w:pPr>
        <w:rPr>
          <w:rFonts w:ascii="Garamond" w:hAnsi="Garamond"/>
          <w:u w:val="single"/>
        </w:rPr>
      </w:pPr>
      <w:r>
        <w:rPr>
          <w:rFonts w:ascii="Garamond" w:hAnsi="Garamond"/>
          <w:u w:val="single"/>
        </w:rPr>
        <w:t>Generelt</w:t>
      </w:r>
      <w:r w:rsidR="00F24F2B">
        <w:rPr>
          <w:rFonts w:ascii="Garamond" w:hAnsi="Garamond"/>
          <w:u w:val="single"/>
        </w:rPr>
        <w:t xml:space="preserve"> </w:t>
      </w:r>
      <w:r w:rsidR="00C36743">
        <w:rPr>
          <w:rFonts w:ascii="Garamond" w:hAnsi="Garamond"/>
          <w:u w:val="single"/>
        </w:rPr>
        <w:t xml:space="preserve">om </w:t>
      </w:r>
      <w:r w:rsidR="00657FBC">
        <w:rPr>
          <w:rFonts w:ascii="Garamond" w:hAnsi="Garamond"/>
          <w:u w:val="single"/>
        </w:rPr>
        <w:t xml:space="preserve">Reguleringsplan </w:t>
      </w:r>
      <w:r w:rsidR="00C36743">
        <w:rPr>
          <w:rFonts w:ascii="Garamond" w:hAnsi="Garamond"/>
          <w:u w:val="single"/>
        </w:rPr>
        <w:t xml:space="preserve"> Furukollen og Olaplassen</w:t>
      </w:r>
    </w:p>
    <w:p w:rsidR="004C5CA7" w:rsidRDefault="004C5CA7" w:rsidP="001C59CB">
      <w:pPr>
        <w:rPr>
          <w:rFonts w:ascii="Garamond" w:hAnsi="Garamond"/>
        </w:rPr>
      </w:pPr>
      <w:r>
        <w:rPr>
          <w:rFonts w:ascii="Garamond" w:hAnsi="Garamond"/>
        </w:rPr>
        <w:t xml:space="preserve">Reguleringsplanen for Furukollen og Olaplassen </w:t>
      </w:r>
      <w:r w:rsidR="00657FBC">
        <w:rPr>
          <w:rFonts w:ascii="Garamond" w:hAnsi="Garamond"/>
        </w:rPr>
        <w:t xml:space="preserve">regulerer området </w:t>
      </w:r>
      <w:r w:rsidR="00014227">
        <w:rPr>
          <w:rFonts w:ascii="Garamond" w:hAnsi="Garamond"/>
        </w:rPr>
        <w:t xml:space="preserve">vest og nord for </w:t>
      </w:r>
      <w:r w:rsidR="00973159">
        <w:rPr>
          <w:rFonts w:ascii="Garamond" w:hAnsi="Garamond"/>
        </w:rPr>
        <w:t>dagens</w:t>
      </w:r>
      <w:r>
        <w:rPr>
          <w:rFonts w:ascii="Garamond" w:hAnsi="Garamond"/>
        </w:rPr>
        <w:t xml:space="preserve"> </w:t>
      </w:r>
      <w:r w:rsidR="00973159">
        <w:rPr>
          <w:rFonts w:ascii="Garamond" w:hAnsi="Garamond"/>
        </w:rPr>
        <w:t>bolig-, stasjons og næringsområde</w:t>
      </w:r>
      <w:r w:rsidR="009A3757">
        <w:rPr>
          <w:rFonts w:ascii="Garamond" w:hAnsi="Garamond"/>
        </w:rPr>
        <w:t xml:space="preserve"> i</w:t>
      </w:r>
      <w:r w:rsidR="00973159">
        <w:rPr>
          <w:rFonts w:ascii="Garamond" w:hAnsi="Garamond"/>
        </w:rPr>
        <w:t xml:space="preserve"> </w:t>
      </w:r>
      <w:r>
        <w:rPr>
          <w:rFonts w:ascii="Garamond" w:hAnsi="Garamond"/>
        </w:rPr>
        <w:t xml:space="preserve">Engan, nord i Støren sentrum. </w:t>
      </w:r>
      <w:r w:rsidR="00973159">
        <w:rPr>
          <w:rFonts w:ascii="Garamond" w:hAnsi="Garamond"/>
        </w:rPr>
        <w:t>Prosjekt</w:t>
      </w:r>
      <w:r w:rsidR="00044EAB">
        <w:rPr>
          <w:rFonts w:ascii="Garamond" w:hAnsi="Garamond"/>
        </w:rPr>
        <w:t>et</w:t>
      </w:r>
      <w:r w:rsidR="00973159">
        <w:rPr>
          <w:rFonts w:ascii="Garamond" w:hAnsi="Garamond"/>
        </w:rPr>
        <w:t xml:space="preserve"> er omfattende og driften vil </w:t>
      </w:r>
      <w:r w:rsidR="00657FBC">
        <w:rPr>
          <w:rFonts w:ascii="Garamond" w:hAnsi="Garamond"/>
        </w:rPr>
        <w:t xml:space="preserve">pågå i lang tid, sannsynligvis </w:t>
      </w:r>
      <w:r w:rsidR="00973159">
        <w:rPr>
          <w:rFonts w:ascii="Garamond" w:hAnsi="Garamond"/>
        </w:rPr>
        <w:t>over flere generasjoner</w:t>
      </w:r>
      <w:r w:rsidR="00657FBC">
        <w:rPr>
          <w:rFonts w:ascii="Garamond" w:hAnsi="Garamond"/>
        </w:rPr>
        <w:t>,</w:t>
      </w:r>
      <w:r w:rsidR="00973159">
        <w:rPr>
          <w:rFonts w:ascii="Garamond" w:hAnsi="Garamond"/>
        </w:rPr>
        <w:t xml:space="preserve"> avhengig av tilbud og etterspørsel i markedet.</w:t>
      </w:r>
    </w:p>
    <w:p w:rsidR="00D87B79" w:rsidRDefault="00D87B79" w:rsidP="001C59CB">
      <w:pPr>
        <w:rPr>
          <w:rFonts w:ascii="Garamond" w:hAnsi="Garamond"/>
        </w:rPr>
      </w:pPr>
    </w:p>
    <w:p w:rsidR="00D87B79" w:rsidRDefault="00D87B79" w:rsidP="00D87B79">
      <w:pPr>
        <w:rPr>
          <w:rFonts w:ascii="Garamond" w:hAnsi="Garamond"/>
        </w:rPr>
      </w:pPr>
      <w:r w:rsidRPr="009F2AC3">
        <w:rPr>
          <w:rFonts w:ascii="Garamond" w:hAnsi="Garamond"/>
        </w:rPr>
        <w:t>Rådmannen påpeker at deler av gjeldende planforslag</w:t>
      </w:r>
      <w:r w:rsidR="009F2AC3">
        <w:rPr>
          <w:rFonts w:ascii="Garamond" w:hAnsi="Garamond"/>
        </w:rPr>
        <w:t>,</w:t>
      </w:r>
      <w:r w:rsidR="001737F0">
        <w:rPr>
          <w:rFonts w:ascii="Garamond" w:hAnsi="Garamond"/>
        </w:rPr>
        <w:t xml:space="preserve"> som omhandler </w:t>
      </w:r>
      <w:r w:rsidRPr="009F2AC3">
        <w:rPr>
          <w:rFonts w:ascii="Garamond" w:hAnsi="Garamond"/>
        </w:rPr>
        <w:t>fremtidig massetak på Olaplasssen</w:t>
      </w:r>
      <w:r w:rsidR="009F2AC3">
        <w:rPr>
          <w:rFonts w:ascii="Garamond" w:hAnsi="Garamond"/>
        </w:rPr>
        <w:t>,</w:t>
      </w:r>
      <w:r w:rsidRPr="009F2AC3">
        <w:rPr>
          <w:rFonts w:ascii="Garamond" w:hAnsi="Garamond"/>
        </w:rPr>
        <w:t xml:space="preserve"> </w:t>
      </w:r>
      <w:r w:rsidR="009F2AC3">
        <w:rPr>
          <w:rFonts w:ascii="Garamond" w:hAnsi="Garamond"/>
        </w:rPr>
        <w:t>er avsatt til LNF i gjeldende</w:t>
      </w:r>
      <w:r w:rsidRPr="009F2AC3">
        <w:rPr>
          <w:rFonts w:ascii="Garamond" w:hAnsi="Garamond"/>
        </w:rPr>
        <w:t xml:space="preserve"> kommunedelplan Støren. Planforslaget inn</w:t>
      </w:r>
      <w:r w:rsidR="00285150">
        <w:rPr>
          <w:rFonts w:ascii="Garamond" w:hAnsi="Garamond"/>
        </w:rPr>
        <w:t xml:space="preserve">ebærer </w:t>
      </w:r>
      <w:r w:rsidR="009F2AC3">
        <w:rPr>
          <w:rFonts w:ascii="Garamond" w:hAnsi="Garamond"/>
        </w:rPr>
        <w:t xml:space="preserve">derfor en </w:t>
      </w:r>
      <w:r w:rsidRPr="009F2AC3">
        <w:rPr>
          <w:rFonts w:ascii="Garamond" w:hAnsi="Garamond"/>
        </w:rPr>
        <w:t xml:space="preserve">omdisponering av svært store områder som </w:t>
      </w:r>
      <w:r w:rsidR="009F2AC3">
        <w:rPr>
          <w:rFonts w:ascii="Garamond" w:hAnsi="Garamond"/>
        </w:rPr>
        <w:t>delvis</w:t>
      </w:r>
      <w:r w:rsidRPr="009F2AC3">
        <w:rPr>
          <w:rFonts w:ascii="Garamond" w:hAnsi="Garamond"/>
        </w:rPr>
        <w:t xml:space="preserve"> er i strid med overordnet plan, </w:t>
      </w:r>
      <w:r w:rsidR="001737F0">
        <w:rPr>
          <w:rFonts w:ascii="Garamond" w:hAnsi="Garamond"/>
        </w:rPr>
        <w:t>noe som vurderes som uheldig. R</w:t>
      </w:r>
      <w:r w:rsidRPr="009F2AC3">
        <w:rPr>
          <w:rFonts w:ascii="Garamond" w:hAnsi="Garamond"/>
        </w:rPr>
        <w:t xml:space="preserve">ådmannen </w:t>
      </w:r>
      <w:r w:rsidR="001737F0">
        <w:rPr>
          <w:rFonts w:ascii="Garamond" w:hAnsi="Garamond"/>
        </w:rPr>
        <w:t xml:space="preserve">mener </w:t>
      </w:r>
      <w:r w:rsidRPr="009F2AC3">
        <w:rPr>
          <w:rFonts w:ascii="Garamond" w:hAnsi="Garamond"/>
        </w:rPr>
        <w:t xml:space="preserve">at uttaksområder </w:t>
      </w:r>
      <w:r w:rsidR="009F2AC3" w:rsidRPr="009F2AC3">
        <w:rPr>
          <w:rFonts w:ascii="Garamond" w:hAnsi="Garamond"/>
        </w:rPr>
        <w:t>i denne størrelsesorde</w:t>
      </w:r>
      <w:r w:rsidR="009F2AC3">
        <w:rPr>
          <w:rFonts w:ascii="Garamond" w:hAnsi="Garamond"/>
        </w:rPr>
        <w:t>n</w:t>
      </w:r>
      <w:r w:rsidR="009F2AC3" w:rsidRPr="009F2AC3">
        <w:rPr>
          <w:rFonts w:ascii="Garamond" w:hAnsi="Garamond"/>
        </w:rPr>
        <w:t xml:space="preserve"> </w:t>
      </w:r>
      <w:r w:rsidR="00285150">
        <w:rPr>
          <w:rFonts w:ascii="Garamond" w:hAnsi="Garamond"/>
        </w:rPr>
        <w:t xml:space="preserve">optimalt </w:t>
      </w:r>
      <w:r w:rsidR="009F2AC3" w:rsidRPr="009F2AC3">
        <w:rPr>
          <w:rFonts w:ascii="Garamond" w:hAnsi="Garamond"/>
        </w:rPr>
        <w:t>burde vært avklart</w:t>
      </w:r>
      <w:r w:rsidRPr="009F2AC3">
        <w:rPr>
          <w:rFonts w:ascii="Garamond" w:hAnsi="Garamond"/>
        </w:rPr>
        <w:t xml:space="preserve"> i kommune</w:t>
      </w:r>
      <w:r w:rsidR="009F2AC3" w:rsidRPr="009F2AC3">
        <w:rPr>
          <w:rFonts w:ascii="Garamond" w:hAnsi="Garamond"/>
        </w:rPr>
        <w:t>delplan Støren</w:t>
      </w:r>
      <w:r w:rsidRPr="009F2AC3">
        <w:rPr>
          <w:rFonts w:ascii="Garamond" w:hAnsi="Garamond"/>
        </w:rPr>
        <w:t xml:space="preserve"> slik at man får vurdert både behov og lokali</w:t>
      </w:r>
      <w:r w:rsidR="00656F4A">
        <w:rPr>
          <w:rFonts w:ascii="Garamond" w:hAnsi="Garamond"/>
        </w:rPr>
        <w:t>seringer i en større sammenheng.</w:t>
      </w:r>
    </w:p>
    <w:p w:rsidR="00973159" w:rsidRDefault="00973159" w:rsidP="001C59CB">
      <w:pPr>
        <w:rPr>
          <w:rFonts w:ascii="Garamond" w:hAnsi="Garamond"/>
        </w:rPr>
      </w:pPr>
    </w:p>
    <w:p w:rsidR="009F2AC3" w:rsidRDefault="009F2AC3" w:rsidP="009F2AC3">
      <w:pPr>
        <w:rPr>
          <w:rFonts w:ascii="Garamond" w:hAnsi="Garamond"/>
        </w:rPr>
      </w:pPr>
      <w:r>
        <w:rPr>
          <w:rFonts w:ascii="Garamond" w:hAnsi="Garamond"/>
        </w:rPr>
        <w:t>Etter at Norsk Kylling har bestemt seg for å flytte ut av dagens lokalisering, er Engan utpekt som et nytt og viktig utviklin</w:t>
      </w:r>
      <w:r w:rsidR="006F16B1">
        <w:rPr>
          <w:rFonts w:ascii="Garamond" w:hAnsi="Garamond"/>
        </w:rPr>
        <w:t>gsområde av</w:t>
      </w:r>
      <w:r>
        <w:rPr>
          <w:rFonts w:ascii="Garamond" w:hAnsi="Garamond"/>
        </w:rPr>
        <w:t xml:space="preserve"> Støren sentrum. Støren stasjon i Engan godt etablert som kollektivknutepunkt i Midtre Gauldal, men også i regionen for øvrig. Kollektivknutepunktet gir muligheter for utvikling og tilrettelegging av arbeidsplasser og boliger for pendlere både til og fra Støren. Hvordan Engan endelig skal utvikle seg fremover </w:t>
      </w:r>
      <w:r w:rsidR="006F16B1">
        <w:rPr>
          <w:rFonts w:ascii="Garamond" w:hAnsi="Garamond"/>
        </w:rPr>
        <w:t>skal tas stilling til i pågående revisjon</w:t>
      </w:r>
      <w:r>
        <w:rPr>
          <w:rFonts w:ascii="Garamond" w:hAnsi="Garamond"/>
        </w:rPr>
        <w:t xml:space="preserve"> av Kommunedelplan Støren. Rådmannen er skeptisk til om steinbrudd og masseuttak av denne størrelsen, med potensielt støy- og støvproduserende industrivirksomhet, er fo</w:t>
      </w:r>
      <w:r w:rsidR="00AB521E">
        <w:rPr>
          <w:rFonts w:ascii="Garamond" w:hAnsi="Garamond"/>
        </w:rPr>
        <w:t>renelig med forespeilet ønsket</w:t>
      </w:r>
      <w:r>
        <w:rPr>
          <w:rFonts w:ascii="Garamond" w:hAnsi="Garamond"/>
        </w:rPr>
        <w:t xml:space="preserve"> utvikling a</w:t>
      </w:r>
      <w:r w:rsidR="00285150">
        <w:rPr>
          <w:rFonts w:ascii="Garamond" w:hAnsi="Garamond"/>
        </w:rPr>
        <w:t>v Engan.</w:t>
      </w:r>
    </w:p>
    <w:p w:rsidR="009F2AC3" w:rsidRDefault="009F2AC3" w:rsidP="001C59CB">
      <w:pPr>
        <w:rPr>
          <w:rFonts w:ascii="Garamond" w:hAnsi="Garamond"/>
        </w:rPr>
      </w:pPr>
    </w:p>
    <w:p w:rsidR="006373B9" w:rsidRDefault="00657FBC" w:rsidP="006373B9">
      <w:pPr>
        <w:rPr>
          <w:rFonts w:ascii="Garamond" w:hAnsi="Garamond"/>
        </w:rPr>
      </w:pPr>
      <w:r>
        <w:rPr>
          <w:rFonts w:ascii="Garamond" w:hAnsi="Garamond"/>
        </w:rPr>
        <w:t>Etablering av ny adkomstveg</w:t>
      </w:r>
      <w:r w:rsidR="006373B9">
        <w:rPr>
          <w:rFonts w:ascii="Garamond" w:hAnsi="Garamond"/>
        </w:rPr>
        <w:t xml:space="preserve"> til Furukollen og Olaplassen </w:t>
      </w:r>
      <w:r>
        <w:rPr>
          <w:rFonts w:ascii="Garamond" w:hAnsi="Garamond"/>
        </w:rPr>
        <w:t>vil flytte trafikken fra steinbruddet fra boligområdet i Engan til fv. 5270</w:t>
      </w:r>
      <w:r w:rsidR="006373B9">
        <w:rPr>
          <w:rFonts w:ascii="Garamond" w:hAnsi="Garamond"/>
        </w:rPr>
        <w:t>. Rådmannen mener det er positivt for dagens beboere i Engan at denne adkomsten skrinlegges og at det etableres ny adkomst nord for selve boligområdet.</w:t>
      </w:r>
    </w:p>
    <w:p w:rsidR="005168EE" w:rsidRDefault="005168EE" w:rsidP="006373B9">
      <w:pPr>
        <w:rPr>
          <w:rFonts w:ascii="Garamond" w:hAnsi="Garamond"/>
        </w:rPr>
      </w:pPr>
    </w:p>
    <w:p w:rsidR="005168EE" w:rsidRDefault="005168EE" w:rsidP="005168EE">
      <w:pPr>
        <w:rPr>
          <w:rFonts w:ascii="Garamond" w:hAnsi="Garamond"/>
        </w:rPr>
      </w:pPr>
      <w:r w:rsidRPr="00DC67B6">
        <w:rPr>
          <w:rFonts w:ascii="Garamond" w:hAnsi="Garamond"/>
        </w:rPr>
        <w:t>Ingen boliger vil bli direkte fysisk berørt av tiltakene, men boliger på Kvasshyllan, Granmoen og Litjøya vil sannsynligvis bli berørt av støy og støv fra virksomheten. Selv om grenseverdier for utslipp av støv og støy blir overholdt, påpeker rådmannen at beboerne nok vil kunne oppleve områdene som mindre attraktive</w:t>
      </w:r>
      <w:r>
        <w:rPr>
          <w:rFonts w:ascii="Garamond" w:hAnsi="Garamond"/>
        </w:rPr>
        <w:t xml:space="preserve"> i fremtiden</w:t>
      </w:r>
      <w:r w:rsidRPr="00DC67B6">
        <w:rPr>
          <w:rFonts w:ascii="Garamond" w:hAnsi="Garamond"/>
        </w:rPr>
        <w:t>.</w:t>
      </w:r>
    </w:p>
    <w:p w:rsidR="005168EE" w:rsidRDefault="005168EE" w:rsidP="001C59CB">
      <w:pPr>
        <w:rPr>
          <w:rFonts w:ascii="Garamond" w:hAnsi="Garamond"/>
        </w:rPr>
      </w:pPr>
    </w:p>
    <w:p w:rsidR="009A3757" w:rsidRDefault="009A3757" w:rsidP="001C59CB">
      <w:pPr>
        <w:rPr>
          <w:rFonts w:ascii="Garamond" w:hAnsi="Garamond"/>
        </w:rPr>
      </w:pPr>
      <w:r>
        <w:rPr>
          <w:rFonts w:ascii="Garamond" w:hAnsi="Garamond"/>
        </w:rPr>
        <w:t>Det</w:t>
      </w:r>
      <w:r w:rsidRPr="009A3757">
        <w:rPr>
          <w:rFonts w:ascii="Garamond" w:hAnsi="Garamond"/>
        </w:rPr>
        <w:t xml:space="preserve"> antas</w:t>
      </w:r>
      <w:r>
        <w:rPr>
          <w:rFonts w:ascii="Garamond" w:hAnsi="Garamond"/>
        </w:rPr>
        <w:t xml:space="preserve"> at trafikkmengden vil</w:t>
      </w:r>
      <w:r w:rsidRPr="009A3757">
        <w:rPr>
          <w:rFonts w:ascii="Garamond" w:hAnsi="Garamond"/>
        </w:rPr>
        <w:t xml:space="preserve"> øke mest mot nord, over Håggåbrua med 50 lastebiler pr. dag</w:t>
      </w:r>
      <w:r>
        <w:rPr>
          <w:rFonts w:ascii="Garamond" w:hAnsi="Garamond"/>
        </w:rPr>
        <w:t xml:space="preserve"> (jf. KU)</w:t>
      </w:r>
      <w:r w:rsidRPr="009A3757">
        <w:rPr>
          <w:rFonts w:ascii="Garamond" w:hAnsi="Garamond"/>
        </w:rPr>
        <w:t>. Antallet lastebiler sørover gjennom sentrum antas å bli 21</w:t>
      </w:r>
      <w:r w:rsidR="00657FBC">
        <w:rPr>
          <w:rFonts w:ascii="Garamond" w:hAnsi="Garamond"/>
        </w:rPr>
        <w:t xml:space="preserve"> per dag</w:t>
      </w:r>
      <w:r w:rsidRPr="009A3757">
        <w:rPr>
          <w:rFonts w:ascii="Garamond" w:hAnsi="Garamond"/>
        </w:rPr>
        <w:t xml:space="preserve">. Fordelingen av trafikken sørover og nordover er ut fra tiltakshavers forventninger av leveranser i forhold til </w:t>
      </w:r>
      <w:r w:rsidR="00657FBC">
        <w:rPr>
          <w:rFonts w:ascii="Garamond" w:hAnsi="Garamond"/>
        </w:rPr>
        <w:t xml:space="preserve">etterspørsel i </w:t>
      </w:r>
      <w:r w:rsidRPr="009A3757">
        <w:rPr>
          <w:rFonts w:ascii="Garamond" w:hAnsi="Garamond"/>
        </w:rPr>
        <w:t xml:space="preserve">markedet. Det er bl.a planlagt at mesteparten av grusen skal transporteres til Hofstad leir i Melhus for sortering og vasking. Rådmannen er likevel bekymret for </w:t>
      </w:r>
      <w:r w:rsidR="00A41E40">
        <w:rPr>
          <w:rFonts w:ascii="Garamond" w:hAnsi="Garamond"/>
        </w:rPr>
        <w:t xml:space="preserve">at </w:t>
      </w:r>
      <w:r w:rsidRPr="009A3757">
        <w:rPr>
          <w:rFonts w:ascii="Garamond" w:hAnsi="Garamond"/>
        </w:rPr>
        <w:t>den</w:t>
      </w:r>
      <w:r w:rsidR="00657FBC">
        <w:rPr>
          <w:rFonts w:ascii="Garamond" w:hAnsi="Garamond"/>
        </w:rPr>
        <w:t xml:space="preserve"> økte tungtransporten gjennom</w:t>
      </w:r>
      <w:r w:rsidR="00C64098">
        <w:rPr>
          <w:rFonts w:ascii="Garamond" w:hAnsi="Garamond"/>
        </w:rPr>
        <w:t xml:space="preserve"> </w:t>
      </w:r>
      <w:r w:rsidR="00C64098">
        <w:rPr>
          <w:rFonts w:ascii="Garamond" w:hAnsi="Garamond"/>
        </w:rPr>
        <w:lastRenderedPageBreak/>
        <w:t>Støren</w:t>
      </w:r>
      <w:r w:rsidRPr="009A3757">
        <w:rPr>
          <w:rFonts w:ascii="Garamond" w:hAnsi="Garamond"/>
        </w:rPr>
        <w:t xml:space="preserve"> vil gi negative konsekvenser for St</w:t>
      </w:r>
      <w:r w:rsidR="00C64098">
        <w:rPr>
          <w:rFonts w:ascii="Garamond" w:hAnsi="Garamond"/>
        </w:rPr>
        <w:t>øren sentrum</w:t>
      </w:r>
      <w:r w:rsidR="006F16B1">
        <w:rPr>
          <w:rFonts w:ascii="Garamond" w:hAnsi="Garamond"/>
        </w:rPr>
        <w:t>, næringslivet i sentrum</w:t>
      </w:r>
      <w:r w:rsidR="00C64098">
        <w:rPr>
          <w:rFonts w:ascii="Garamond" w:hAnsi="Garamond"/>
        </w:rPr>
        <w:t xml:space="preserve"> og boligområder </w:t>
      </w:r>
      <w:r w:rsidRPr="009A3757">
        <w:rPr>
          <w:rFonts w:ascii="Garamond" w:hAnsi="Garamond"/>
        </w:rPr>
        <w:t xml:space="preserve">med tanke på blant annet trafikksikkerheten. </w:t>
      </w:r>
    </w:p>
    <w:p w:rsidR="004C5CA7" w:rsidRDefault="004C5CA7" w:rsidP="001C59CB">
      <w:pPr>
        <w:rPr>
          <w:rFonts w:ascii="Garamond" w:hAnsi="Garamond"/>
        </w:rPr>
      </w:pPr>
    </w:p>
    <w:p w:rsidR="006373B9" w:rsidRDefault="006373B9" w:rsidP="001C59CB">
      <w:pPr>
        <w:rPr>
          <w:rFonts w:ascii="Garamond" w:hAnsi="Garamond"/>
        </w:rPr>
      </w:pPr>
      <w:r>
        <w:rPr>
          <w:rFonts w:ascii="Garamond" w:hAnsi="Garamond"/>
        </w:rPr>
        <w:t xml:space="preserve">Selve reguleringsplanarbeidet med tilhørende konsekvensutredninger og risiko- og sårbarhetsanalysen er godt utarbeidet og reduserer uheldige momenter for landskapsmessige aspektet i området.  </w:t>
      </w:r>
      <w:r w:rsidR="006F16B1">
        <w:rPr>
          <w:rFonts w:ascii="Garamond" w:hAnsi="Garamond"/>
        </w:rPr>
        <w:t>Rådmannen påpeker imidlertid at inngrepet vil</w:t>
      </w:r>
      <w:r>
        <w:rPr>
          <w:rFonts w:ascii="Garamond" w:hAnsi="Garamond"/>
        </w:rPr>
        <w:t xml:space="preserve"> </w:t>
      </w:r>
      <w:r w:rsidR="001C59CB">
        <w:rPr>
          <w:rFonts w:ascii="Garamond" w:hAnsi="Garamond"/>
        </w:rPr>
        <w:t xml:space="preserve">ha vesentlige og irreversible konsekvenser for kommunens landskapsbilde nord for Støren, uansett om det nå er lagt opp til gode avbøtende tiltak. </w:t>
      </w:r>
    </w:p>
    <w:p w:rsidR="006373B9" w:rsidRDefault="006373B9" w:rsidP="001C59CB">
      <w:pPr>
        <w:rPr>
          <w:rFonts w:ascii="Garamond" w:hAnsi="Garamond"/>
        </w:rPr>
      </w:pPr>
    </w:p>
    <w:p w:rsidR="0019596E" w:rsidRDefault="0019596E" w:rsidP="0019596E">
      <w:pPr>
        <w:rPr>
          <w:rFonts w:ascii="Garamond" w:hAnsi="Garamond"/>
        </w:rPr>
      </w:pPr>
      <w:r>
        <w:rPr>
          <w:rFonts w:ascii="Garamond" w:hAnsi="Garamond"/>
        </w:rPr>
        <w:t>P</w:t>
      </w:r>
      <w:r w:rsidR="006373B9">
        <w:rPr>
          <w:rFonts w:ascii="Garamond" w:hAnsi="Garamond"/>
        </w:rPr>
        <w:t xml:space="preserve">lanprogrammet for Olaplassen </w:t>
      </w:r>
      <w:r>
        <w:rPr>
          <w:rFonts w:ascii="Garamond" w:hAnsi="Garamond"/>
        </w:rPr>
        <w:t xml:space="preserve">og Furukollen </w:t>
      </w:r>
      <w:r w:rsidR="006263C2">
        <w:rPr>
          <w:rFonts w:ascii="Garamond" w:hAnsi="Garamond"/>
        </w:rPr>
        <w:t>ble fastsatt i</w:t>
      </w:r>
      <w:r>
        <w:rPr>
          <w:rFonts w:ascii="Garamond" w:hAnsi="Garamond"/>
        </w:rPr>
        <w:t xml:space="preserve"> henholdsvis</w:t>
      </w:r>
      <w:r w:rsidR="006263C2">
        <w:rPr>
          <w:rFonts w:ascii="Garamond" w:hAnsi="Garamond"/>
        </w:rPr>
        <w:t xml:space="preserve"> Kommunestyret </w:t>
      </w:r>
      <w:r w:rsidR="0011616D">
        <w:rPr>
          <w:rFonts w:ascii="Garamond" w:hAnsi="Garamond"/>
        </w:rPr>
        <w:t xml:space="preserve">og </w:t>
      </w:r>
      <w:r w:rsidR="00044EAB">
        <w:rPr>
          <w:rFonts w:ascii="Garamond" w:hAnsi="Garamond"/>
        </w:rPr>
        <w:t>NPM- utvalget</w:t>
      </w:r>
      <w:r w:rsidR="006263C2">
        <w:rPr>
          <w:rFonts w:ascii="Garamond" w:hAnsi="Garamond"/>
        </w:rPr>
        <w:t>. P</w:t>
      </w:r>
      <w:r w:rsidR="00E13794">
        <w:rPr>
          <w:rFonts w:ascii="Garamond" w:hAnsi="Garamond"/>
        </w:rPr>
        <w:t xml:space="preserve">lanforslaget </w:t>
      </w:r>
      <w:r w:rsidR="0011616D">
        <w:rPr>
          <w:rFonts w:ascii="Garamond" w:hAnsi="Garamond"/>
        </w:rPr>
        <w:t xml:space="preserve">ble </w:t>
      </w:r>
      <w:r w:rsidR="006263C2">
        <w:rPr>
          <w:rFonts w:ascii="Garamond" w:hAnsi="Garamond"/>
        </w:rPr>
        <w:t xml:space="preserve">videre </w:t>
      </w:r>
      <w:r w:rsidR="00E13794">
        <w:rPr>
          <w:rFonts w:ascii="Garamond" w:hAnsi="Garamond"/>
        </w:rPr>
        <w:t xml:space="preserve">utlagt til offentlig ettersyn </w:t>
      </w:r>
      <w:r w:rsidR="0011616D">
        <w:rPr>
          <w:rFonts w:ascii="Garamond" w:hAnsi="Garamond"/>
        </w:rPr>
        <w:t>i des</w:t>
      </w:r>
      <w:r w:rsidR="00DC67B6">
        <w:rPr>
          <w:rFonts w:ascii="Garamond" w:hAnsi="Garamond"/>
        </w:rPr>
        <w:t>e</w:t>
      </w:r>
      <w:r w:rsidR="0011616D">
        <w:rPr>
          <w:rFonts w:ascii="Garamond" w:hAnsi="Garamond"/>
        </w:rPr>
        <w:t xml:space="preserve">mber 2017. </w:t>
      </w:r>
      <w:r>
        <w:rPr>
          <w:rFonts w:ascii="Garamond" w:hAnsi="Garamond"/>
        </w:rPr>
        <w:t xml:space="preserve">Forutsetningene er ikke endret siden forrige politiske behandling og dette legges til grunn for </w:t>
      </w:r>
      <w:r w:rsidR="00285150">
        <w:rPr>
          <w:rFonts w:ascii="Garamond" w:hAnsi="Garamond"/>
        </w:rPr>
        <w:t xml:space="preserve">rådmannens </w:t>
      </w:r>
      <w:r w:rsidR="00C4243E">
        <w:rPr>
          <w:rFonts w:ascii="Garamond" w:hAnsi="Garamond"/>
        </w:rPr>
        <w:t xml:space="preserve">videre </w:t>
      </w:r>
      <w:r>
        <w:rPr>
          <w:rFonts w:ascii="Garamond" w:hAnsi="Garamond"/>
        </w:rPr>
        <w:t xml:space="preserve">vurdering av planforslaget. </w:t>
      </w:r>
    </w:p>
    <w:p w:rsidR="001C59CB" w:rsidRDefault="001C59CB" w:rsidP="001C59CB">
      <w:pPr>
        <w:rPr>
          <w:rFonts w:ascii="Garamond" w:hAnsi="Garamond"/>
        </w:rPr>
      </w:pPr>
    </w:p>
    <w:p w:rsidR="00137603" w:rsidRDefault="00137603" w:rsidP="00C36743">
      <w:pPr>
        <w:overflowPunct w:val="0"/>
        <w:autoSpaceDE w:val="0"/>
        <w:autoSpaceDN w:val="0"/>
        <w:adjustRightInd w:val="0"/>
        <w:textAlignment w:val="baseline"/>
        <w:rPr>
          <w:rFonts w:ascii="Garamond" w:hAnsi="Garamond"/>
          <w:u w:val="single"/>
        </w:rPr>
      </w:pPr>
      <w:r w:rsidRPr="00137603">
        <w:rPr>
          <w:rFonts w:ascii="Garamond" w:hAnsi="Garamond"/>
          <w:u w:val="single"/>
        </w:rPr>
        <w:t>Vilkår for egengodkjenning</w:t>
      </w:r>
    </w:p>
    <w:p w:rsidR="00137603" w:rsidRDefault="00137603" w:rsidP="00C36743">
      <w:pPr>
        <w:overflowPunct w:val="0"/>
        <w:autoSpaceDE w:val="0"/>
        <w:autoSpaceDN w:val="0"/>
        <w:adjustRightInd w:val="0"/>
        <w:textAlignment w:val="baseline"/>
        <w:rPr>
          <w:rFonts w:ascii="Garamond" w:hAnsi="Garamond"/>
        </w:rPr>
      </w:pPr>
      <w:r w:rsidRPr="001D2C10">
        <w:rPr>
          <w:rFonts w:ascii="Garamond" w:hAnsi="Garamond"/>
        </w:rPr>
        <w:t>Fylkesmannen, Fylkeskommunen og Bane Nor har i alt kommet med 8 vilkår for egen</w:t>
      </w:r>
      <w:r w:rsidR="001D2C10">
        <w:rPr>
          <w:rFonts w:ascii="Garamond" w:hAnsi="Garamond"/>
        </w:rPr>
        <w:t xml:space="preserve">godkjenning til planforslaget. Underveis i prosessen har Rådmannen vært i dialog med regionale myndigheter gjennom fysiske møter og korrespondanse gjennom mail og brev. I alt 7 av 8 vilkår for egengodkjenning </w:t>
      </w:r>
      <w:r w:rsidR="009848A3">
        <w:rPr>
          <w:rFonts w:ascii="Garamond" w:hAnsi="Garamond"/>
        </w:rPr>
        <w:t xml:space="preserve">vil være </w:t>
      </w:r>
      <w:r w:rsidR="001D2C10">
        <w:rPr>
          <w:rFonts w:ascii="Garamond" w:hAnsi="Garamond"/>
        </w:rPr>
        <w:t>imøtekommet</w:t>
      </w:r>
      <w:r w:rsidR="009848A3">
        <w:rPr>
          <w:rFonts w:ascii="Garamond" w:hAnsi="Garamond"/>
        </w:rPr>
        <w:t xml:space="preserve"> dersom rådmannens anbefaling blir fulgt</w:t>
      </w:r>
      <w:r w:rsidR="001D2C10">
        <w:rPr>
          <w:rFonts w:ascii="Garamond" w:hAnsi="Garamond"/>
        </w:rPr>
        <w:t>:</w:t>
      </w:r>
    </w:p>
    <w:p w:rsidR="001D2C10" w:rsidRDefault="001D2C10" w:rsidP="00C36743">
      <w:pPr>
        <w:overflowPunct w:val="0"/>
        <w:autoSpaceDE w:val="0"/>
        <w:autoSpaceDN w:val="0"/>
        <w:adjustRightInd w:val="0"/>
        <w:textAlignment w:val="baseline"/>
        <w:rPr>
          <w:rFonts w:ascii="Garamond" w:hAnsi="Garamond"/>
        </w:rPr>
      </w:pPr>
    </w:p>
    <w:p w:rsidR="001D2C10" w:rsidRPr="00B646EE" w:rsidRDefault="001D2C10" w:rsidP="00C36743">
      <w:pPr>
        <w:overflowPunct w:val="0"/>
        <w:autoSpaceDE w:val="0"/>
        <w:autoSpaceDN w:val="0"/>
        <w:adjustRightInd w:val="0"/>
        <w:textAlignment w:val="baseline"/>
        <w:rPr>
          <w:rFonts w:ascii="Garamond" w:hAnsi="Garamond"/>
          <w:u w:val="single"/>
        </w:rPr>
      </w:pPr>
      <w:r w:rsidRPr="00B646EE">
        <w:rPr>
          <w:rFonts w:ascii="Garamond" w:hAnsi="Garamond"/>
          <w:u w:val="single"/>
        </w:rPr>
        <w:t>Fylkesmannen:</w:t>
      </w:r>
    </w:p>
    <w:p w:rsidR="001D2C10" w:rsidRDefault="001D2C10" w:rsidP="001D2C10">
      <w:pPr>
        <w:numPr>
          <w:ilvl w:val="0"/>
          <w:numId w:val="11"/>
        </w:numPr>
        <w:rPr>
          <w:rFonts w:ascii="Garamond" w:hAnsi="Garamond"/>
          <w:i/>
        </w:rPr>
      </w:pPr>
      <w:r>
        <w:rPr>
          <w:rFonts w:ascii="Garamond" w:hAnsi="Garamond"/>
          <w:i/>
        </w:rPr>
        <w:t>«</w:t>
      </w:r>
      <w:r w:rsidRPr="001D2C10">
        <w:rPr>
          <w:rFonts w:ascii="Garamond" w:hAnsi="Garamond"/>
          <w:i/>
        </w:rPr>
        <w:t>Det må ikke åpnes for masseuttak, adkomstvei eller andre tekniske inngrep som kan medføre negativ påvirkning på verdiene i Kvasshyllan naturreservat i et belte på min 30 m langs grensa til naturreservatet</w:t>
      </w:r>
      <w:r>
        <w:rPr>
          <w:rFonts w:ascii="Garamond" w:hAnsi="Garamond"/>
          <w:i/>
        </w:rPr>
        <w:t>»</w:t>
      </w:r>
      <w:r w:rsidRPr="001D2C10">
        <w:rPr>
          <w:rFonts w:ascii="Garamond" w:hAnsi="Garamond"/>
          <w:i/>
        </w:rPr>
        <w:t>.</w:t>
      </w:r>
    </w:p>
    <w:p w:rsidR="001D2C10" w:rsidRDefault="001D2C10" w:rsidP="001D2C10">
      <w:pPr>
        <w:ind w:left="360"/>
        <w:rPr>
          <w:rFonts w:ascii="Garamond" w:hAnsi="Garamond"/>
        </w:rPr>
      </w:pPr>
    </w:p>
    <w:p w:rsidR="001D2C10" w:rsidRPr="00125876" w:rsidRDefault="00116E2E" w:rsidP="00C36743">
      <w:pPr>
        <w:overflowPunct w:val="0"/>
        <w:autoSpaceDE w:val="0"/>
        <w:autoSpaceDN w:val="0"/>
        <w:adjustRightInd w:val="0"/>
        <w:textAlignment w:val="baseline"/>
        <w:rPr>
          <w:rFonts w:ascii="Garamond" w:hAnsi="Garamond"/>
          <w:b/>
        </w:rPr>
      </w:pPr>
      <w:r>
        <w:rPr>
          <w:rFonts w:ascii="Garamond" w:hAnsi="Garamond"/>
        </w:rPr>
        <w:t>Rådmannen anbefaler at d</w:t>
      </w:r>
      <w:r w:rsidRPr="00116E2E">
        <w:rPr>
          <w:rFonts w:ascii="Garamond" w:hAnsi="Garamond"/>
        </w:rPr>
        <w:t>et legges inn en buffersone på 30 meter fra naturreservatet mot nord</w:t>
      </w:r>
      <w:r w:rsidR="003853F1">
        <w:rPr>
          <w:rFonts w:ascii="Garamond" w:hAnsi="Garamond"/>
        </w:rPr>
        <w:t xml:space="preserve"> (vedlagt kartskisse)</w:t>
      </w:r>
      <w:r w:rsidRPr="00116E2E">
        <w:rPr>
          <w:rFonts w:ascii="Garamond" w:hAnsi="Garamond"/>
        </w:rPr>
        <w:t xml:space="preserve">. Mot øst og vest står kommunen på at dette er riktig løsning. Mot vest er naturreservatets grenselinje </w:t>
      </w:r>
      <w:r w:rsidR="00125876">
        <w:rPr>
          <w:rFonts w:ascii="Garamond" w:hAnsi="Garamond"/>
        </w:rPr>
        <w:t xml:space="preserve">grovt trukket og </w:t>
      </w:r>
      <w:r w:rsidRPr="00116E2E">
        <w:rPr>
          <w:rFonts w:ascii="Garamond" w:hAnsi="Garamond"/>
        </w:rPr>
        <w:t xml:space="preserve">det bør være rom for å tillate tiltak opp mot denne skrenten. </w:t>
      </w:r>
      <w:r w:rsidR="006E69BF" w:rsidRPr="00125876">
        <w:rPr>
          <w:rFonts w:ascii="Garamond" w:hAnsi="Garamond"/>
          <w:b/>
        </w:rPr>
        <w:t>Fylkesmannen har i tilbakemelding bekrefte</w:t>
      </w:r>
      <w:r w:rsidR="00B646EE">
        <w:rPr>
          <w:rFonts w:ascii="Garamond" w:hAnsi="Garamond"/>
          <w:b/>
        </w:rPr>
        <w:t xml:space="preserve">t at </w:t>
      </w:r>
      <w:r w:rsidR="00690EB8">
        <w:rPr>
          <w:rFonts w:ascii="Garamond" w:hAnsi="Garamond"/>
          <w:b/>
        </w:rPr>
        <w:t xml:space="preserve">vilkår for egengodkjenning </w:t>
      </w:r>
      <w:r w:rsidR="001D2F41">
        <w:rPr>
          <w:rFonts w:ascii="Garamond" w:hAnsi="Garamond"/>
          <w:b/>
        </w:rPr>
        <w:t xml:space="preserve">med dette </w:t>
      </w:r>
      <w:r w:rsidR="00B646EE">
        <w:rPr>
          <w:rFonts w:ascii="Garamond" w:hAnsi="Garamond"/>
          <w:b/>
        </w:rPr>
        <w:t>er imøtekommet.</w:t>
      </w:r>
    </w:p>
    <w:p w:rsidR="00116E2E" w:rsidRDefault="00116E2E" w:rsidP="00C36743">
      <w:pPr>
        <w:overflowPunct w:val="0"/>
        <w:autoSpaceDE w:val="0"/>
        <w:autoSpaceDN w:val="0"/>
        <w:adjustRightInd w:val="0"/>
        <w:textAlignment w:val="baseline"/>
        <w:rPr>
          <w:rFonts w:ascii="Garamond" w:hAnsi="Garamond"/>
        </w:rPr>
      </w:pPr>
    </w:p>
    <w:p w:rsidR="00116E2E" w:rsidRPr="001D2C10" w:rsidRDefault="00116E2E" w:rsidP="00C36743">
      <w:pPr>
        <w:overflowPunct w:val="0"/>
        <w:autoSpaceDE w:val="0"/>
        <w:autoSpaceDN w:val="0"/>
        <w:adjustRightInd w:val="0"/>
        <w:textAlignment w:val="baseline"/>
        <w:rPr>
          <w:rFonts w:ascii="Garamond" w:hAnsi="Garamond"/>
        </w:rPr>
      </w:pPr>
      <w:r w:rsidRPr="001837A6">
        <w:rPr>
          <w:rFonts w:ascii="Garamond" w:hAnsi="Garamond"/>
        </w:rPr>
        <w:t>Som en følge av justeringen av vegføringen nord i planområdet er det et vilkår at plankartet endres tilsvarende før kunngjøring av planen.</w:t>
      </w:r>
    </w:p>
    <w:p w:rsidR="00137603" w:rsidRDefault="00137603" w:rsidP="00C36743">
      <w:pPr>
        <w:overflowPunct w:val="0"/>
        <w:autoSpaceDE w:val="0"/>
        <w:autoSpaceDN w:val="0"/>
        <w:adjustRightInd w:val="0"/>
        <w:textAlignment w:val="baseline"/>
        <w:rPr>
          <w:rFonts w:ascii="Garamond" w:hAnsi="Garamond"/>
          <w:u w:val="single"/>
        </w:rPr>
      </w:pPr>
    </w:p>
    <w:p w:rsidR="008A32A3" w:rsidRPr="008A32A3" w:rsidRDefault="008A32A3" w:rsidP="008A32A3">
      <w:pPr>
        <w:numPr>
          <w:ilvl w:val="0"/>
          <w:numId w:val="11"/>
        </w:numPr>
        <w:rPr>
          <w:rFonts w:ascii="Garamond" w:hAnsi="Garamond"/>
          <w:i/>
        </w:rPr>
      </w:pPr>
      <w:r w:rsidRPr="008A32A3">
        <w:rPr>
          <w:rFonts w:ascii="Garamond" w:hAnsi="Garamond"/>
          <w:i/>
        </w:rPr>
        <w:t>Avbøtende tiltak for å unngå forurensing til grunnen må tas inn i bestemmelsene.</w:t>
      </w:r>
    </w:p>
    <w:p w:rsidR="008A32A3" w:rsidRDefault="008A32A3" w:rsidP="00C36743">
      <w:pPr>
        <w:overflowPunct w:val="0"/>
        <w:autoSpaceDE w:val="0"/>
        <w:autoSpaceDN w:val="0"/>
        <w:adjustRightInd w:val="0"/>
        <w:textAlignment w:val="baseline"/>
        <w:rPr>
          <w:rFonts w:ascii="Garamond" w:hAnsi="Garamond"/>
          <w:u w:val="single"/>
        </w:rPr>
      </w:pPr>
    </w:p>
    <w:p w:rsidR="00A92302" w:rsidRDefault="00A92302" w:rsidP="00A92302">
      <w:pPr>
        <w:pStyle w:val="Brd2"/>
        <w:rPr>
          <w:rFonts w:ascii="Garamond" w:hAnsi="Garamond"/>
          <w:sz w:val="24"/>
          <w:szCs w:val="24"/>
          <w:lang w:eastAsia="nb-NO"/>
        </w:rPr>
      </w:pPr>
      <w:r>
        <w:rPr>
          <w:rFonts w:ascii="Garamond" w:hAnsi="Garamond"/>
        </w:rPr>
        <w:t>Rådmannen anbefaler at vilkåret imøtekommes med følgende endring i bestemmelse 3.1.1 i henhold til Fylkesmannens uttalelse; «</w:t>
      </w:r>
      <w:r w:rsidRPr="00A92302">
        <w:rPr>
          <w:rFonts w:ascii="Garamond" w:hAnsi="Garamond"/>
          <w:i/>
          <w:sz w:val="24"/>
          <w:szCs w:val="24"/>
          <w:lang w:eastAsia="nb-NO"/>
        </w:rPr>
        <w:t>Olje, kjemikalier og andre forurensede stoffer skal oppbevares i et område avsatt til denne bruken. Det avsatte området skal ha tett dekke og sluk for å forhindre avrenning og forurensning til grunnen</w:t>
      </w:r>
      <w:r>
        <w:rPr>
          <w:rFonts w:ascii="Garamond" w:hAnsi="Garamond"/>
          <w:i/>
          <w:sz w:val="24"/>
          <w:szCs w:val="24"/>
          <w:lang w:eastAsia="nb-NO"/>
        </w:rPr>
        <w:t>»</w:t>
      </w:r>
      <w:r w:rsidRPr="00A92302">
        <w:rPr>
          <w:rFonts w:ascii="Garamond" w:hAnsi="Garamond"/>
          <w:i/>
          <w:sz w:val="24"/>
          <w:szCs w:val="24"/>
          <w:lang w:eastAsia="nb-NO"/>
        </w:rPr>
        <w:t>.</w:t>
      </w:r>
      <w:r>
        <w:rPr>
          <w:rFonts w:ascii="Garamond" w:hAnsi="Garamond"/>
          <w:i/>
          <w:sz w:val="24"/>
          <w:szCs w:val="24"/>
          <w:lang w:eastAsia="nb-NO"/>
        </w:rPr>
        <w:t xml:space="preserve"> </w:t>
      </w:r>
      <w:r>
        <w:rPr>
          <w:rFonts w:ascii="Garamond" w:hAnsi="Garamond"/>
          <w:sz w:val="24"/>
          <w:szCs w:val="24"/>
          <w:lang w:eastAsia="nb-NO"/>
        </w:rPr>
        <w:t xml:space="preserve"> </w:t>
      </w:r>
      <w:r w:rsidR="00AC6E05">
        <w:rPr>
          <w:rFonts w:ascii="Garamond" w:hAnsi="Garamond"/>
          <w:sz w:val="24"/>
          <w:szCs w:val="24"/>
          <w:lang w:eastAsia="nb-NO"/>
        </w:rPr>
        <w:t xml:space="preserve">Bestemmelsen vil ivareta at det ikke skjer en gradvis forurensing av grunnen eller avrenning til vassdrag som følge av bruk av for eksempel bruk av smøreoljer, kjemikalier som oppbevares og benyttes i område. </w:t>
      </w:r>
      <w:r w:rsidR="00892312">
        <w:rPr>
          <w:rFonts w:ascii="Garamond" w:hAnsi="Garamond"/>
          <w:b/>
          <w:sz w:val="24"/>
          <w:szCs w:val="24"/>
          <w:lang w:eastAsia="nb-NO"/>
        </w:rPr>
        <w:t>Vilkåret for egengodkjenning</w:t>
      </w:r>
      <w:r w:rsidR="00690EB8" w:rsidRPr="00690EB8">
        <w:rPr>
          <w:rFonts w:ascii="Garamond" w:hAnsi="Garamond"/>
          <w:b/>
          <w:sz w:val="24"/>
          <w:szCs w:val="24"/>
          <w:lang w:eastAsia="nb-NO"/>
        </w:rPr>
        <w:t xml:space="preserve"> </w:t>
      </w:r>
      <w:r w:rsidR="00B76A4A">
        <w:rPr>
          <w:rFonts w:ascii="Garamond" w:hAnsi="Garamond"/>
          <w:b/>
          <w:sz w:val="24"/>
          <w:szCs w:val="24"/>
          <w:lang w:eastAsia="nb-NO"/>
        </w:rPr>
        <w:t xml:space="preserve">anses </w:t>
      </w:r>
      <w:r w:rsidR="00690EB8" w:rsidRPr="00690EB8">
        <w:rPr>
          <w:rFonts w:ascii="Garamond" w:hAnsi="Garamond"/>
          <w:b/>
          <w:sz w:val="24"/>
          <w:szCs w:val="24"/>
          <w:lang w:eastAsia="nb-NO"/>
        </w:rPr>
        <w:t>imøtekommet.</w:t>
      </w:r>
      <w:r w:rsidR="00690EB8">
        <w:rPr>
          <w:rFonts w:ascii="Garamond" w:hAnsi="Garamond"/>
          <w:sz w:val="24"/>
          <w:szCs w:val="24"/>
          <w:lang w:eastAsia="nb-NO"/>
        </w:rPr>
        <w:t xml:space="preserve"> </w:t>
      </w:r>
      <w:r>
        <w:rPr>
          <w:rFonts w:ascii="Garamond" w:hAnsi="Garamond"/>
          <w:sz w:val="24"/>
          <w:szCs w:val="24"/>
          <w:lang w:eastAsia="nb-NO"/>
        </w:rPr>
        <w:t>Endringen</w:t>
      </w:r>
      <w:r w:rsidR="00AC6E05">
        <w:rPr>
          <w:rFonts w:ascii="Garamond" w:hAnsi="Garamond"/>
          <w:sz w:val="24"/>
          <w:szCs w:val="24"/>
          <w:lang w:eastAsia="nb-NO"/>
        </w:rPr>
        <w:t xml:space="preserve"> er innarbeidet i vedlagte planbestemmelser</w:t>
      </w:r>
      <w:r w:rsidR="001C46B2">
        <w:rPr>
          <w:rFonts w:ascii="Garamond" w:hAnsi="Garamond"/>
          <w:sz w:val="24"/>
          <w:szCs w:val="24"/>
          <w:lang w:eastAsia="nb-NO"/>
        </w:rPr>
        <w:t>.</w:t>
      </w:r>
      <w:r w:rsidR="00690EB8">
        <w:rPr>
          <w:rFonts w:ascii="Garamond" w:hAnsi="Garamond"/>
          <w:sz w:val="24"/>
          <w:szCs w:val="24"/>
          <w:lang w:eastAsia="nb-NO"/>
        </w:rPr>
        <w:t xml:space="preserve"> </w:t>
      </w:r>
    </w:p>
    <w:p w:rsidR="001837A6" w:rsidRDefault="001837A6" w:rsidP="00A92302">
      <w:pPr>
        <w:pStyle w:val="Brd2"/>
        <w:rPr>
          <w:rFonts w:ascii="Garamond" w:hAnsi="Garamond"/>
          <w:sz w:val="24"/>
          <w:szCs w:val="24"/>
          <w:lang w:eastAsia="nb-NO"/>
        </w:rPr>
      </w:pPr>
    </w:p>
    <w:p w:rsidR="001837A6" w:rsidRDefault="001837A6" w:rsidP="001837A6">
      <w:pPr>
        <w:numPr>
          <w:ilvl w:val="0"/>
          <w:numId w:val="11"/>
        </w:numPr>
        <w:rPr>
          <w:rFonts w:ascii="Garamond" w:hAnsi="Garamond"/>
          <w:i/>
        </w:rPr>
      </w:pPr>
      <w:r w:rsidRPr="001837A6">
        <w:rPr>
          <w:rFonts w:ascii="Garamond" w:hAnsi="Garamond"/>
          <w:i/>
        </w:rPr>
        <w:t>Ut fra realismen i planlagt tilbakeføring, manglende behovs- og alternativvurdering og nasjonale jordvernføringer, jf. jordlova § 9 og nasjonal jordvernstrategi, fremmer fylkesmannen innsigelse til omdisponering av dyrka mark innenfor BRU1.</w:t>
      </w:r>
    </w:p>
    <w:p w:rsidR="001837A6" w:rsidRPr="001837A6" w:rsidRDefault="001837A6" w:rsidP="001837A6">
      <w:pPr>
        <w:ind w:left="360"/>
        <w:rPr>
          <w:rFonts w:ascii="Garamond" w:hAnsi="Garamond"/>
          <w:i/>
        </w:rPr>
      </w:pPr>
    </w:p>
    <w:p w:rsidR="001837A6" w:rsidRPr="001837A6" w:rsidRDefault="001837A6" w:rsidP="001837A6">
      <w:pPr>
        <w:rPr>
          <w:rFonts w:ascii="Garamond" w:hAnsi="Garamond"/>
        </w:rPr>
      </w:pPr>
      <w:r>
        <w:rPr>
          <w:rFonts w:ascii="Garamond" w:hAnsi="Garamond"/>
        </w:rPr>
        <w:t>Rådmannen vurderer planforslaget</w:t>
      </w:r>
      <w:r w:rsidRPr="001837A6">
        <w:rPr>
          <w:rFonts w:ascii="Garamond" w:hAnsi="Garamond"/>
        </w:rPr>
        <w:t xml:space="preserve"> til å ta hensyn i nødvendig grad for </w:t>
      </w:r>
      <w:r w:rsidR="00B76A4A">
        <w:rPr>
          <w:rFonts w:ascii="Garamond" w:hAnsi="Garamond"/>
        </w:rPr>
        <w:t>tilbakeføring av området når</w:t>
      </w:r>
      <w:r w:rsidRPr="001837A6">
        <w:rPr>
          <w:rFonts w:ascii="Garamond" w:hAnsi="Garamond"/>
        </w:rPr>
        <w:t xml:space="preserve"> masseuttaket med etterfølgende deponi er ferdig drevet. Rådmannen er ikke enig i at det skal kreves etappevis drift av BRU1 med grunn i behovet</w:t>
      </w:r>
      <w:r>
        <w:rPr>
          <w:rFonts w:ascii="Garamond" w:hAnsi="Garamond"/>
        </w:rPr>
        <w:t xml:space="preserve"> for å drive ut en lokalt </w:t>
      </w:r>
      <w:r w:rsidRPr="001837A6">
        <w:rPr>
          <w:rFonts w:ascii="Garamond" w:hAnsi="Garamond"/>
        </w:rPr>
        <w:t xml:space="preserve">viktig grusressurs som tillates å tas ut om lag 100 meter ned under dagens terreng. Stilles det krav til etappevis drift av området vil </w:t>
      </w:r>
      <w:r w:rsidRPr="001837A6">
        <w:rPr>
          <w:rFonts w:ascii="Garamond" w:hAnsi="Garamond"/>
        </w:rPr>
        <w:lastRenderedPageBreak/>
        <w:t>det i for stor grad vanskeliggjøre rasjonell drift av grusressursen</w:t>
      </w:r>
      <w:r>
        <w:rPr>
          <w:rFonts w:ascii="Garamond" w:hAnsi="Garamond"/>
        </w:rPr>
        <w:t>.</w:t>
      </w:r>
      <w:r w:rsidR="001F7550">
        <w:rPr>
          <w:rFonts w:ascii="Garamond" w:hAnsi="Garamond"/>
        </w:rPr>
        <w:t xml:space="preserve"> </w:t>
      </w:r>
      <w:r w:rsidR="001F7550" w:rsidRPr="001F7550">
        <w:rPr>
          <w:rFonts w:ascii="Garamond" w:hAnsi="Garamond"/>
          <w:b/>
        </w:rPr>
        <w:t>Vilkår for egengodkjenning er ikke imøtekommet</w:t>
      </w:r>
      <w:r w:rsidR="001907D6">
        <w:rPr>
          <w:rFonts w:ascii="Garamond" w:hAnsi="Garamond"/>
          <w:b/>
        </w:rPr>
        <w:t>,</w:t>
      </w:r>
      <w:r w:rsidR="001F7550" w:rsidRPr="001F7550">
        <w:rPr>
          <w:rFonts w:ascii="Garamond" w:hAnsi="Garamond"/>
          <w:b/>
        </w:rPr>
        <w:t xml:space="preserve"> og rådmannen anbefa</w:t>
      </w:r>
      <w:r w:rsidR="00892312">
        <w:rPr>
          <w:rFonts w:ascii="Garamond" w:hAnsi="Garamond"/>
          <w:b/>
        </w:rPr>
        <w:t>ler</w:t>
      </w:r>
      <w:r w:rsidR="001F7550" w:rsidRPr="001F7550">
        <w:rPr>
          <w:rFonts w:ascii="Garamond" w:hAnsi="Garamond"/>
          <w:b/>
        </w:rPr>
        <w:t xml:space="preserve"> mekling</w:t>
      </w:r>
      <w:r w:rsidR="001F7550">
        <w:rPr>
          <w:rFonts w:ascii="Garamond" w:hAnsi="Garamond"/>
        </w:rPr>
        <w:t>.</w:t>
      </w:r>
    </w:p>
    <w:p w:rsidR="001837A6" w:rsidRPr="00A92302" w:rsidRDefault="001837A6" w:rsidP="00A92302">
      <w:pPr>
        <w:pStyle w:val="Brd2"/>
        <w:rPr>
          <w:rFonts w:ascii="Garamond" w:hAnsi="Garamond"/>
          <w:sz w:val="24"/>
          <w:szCs w:val="24"/>
          <w:lang w:eastAsia="nb-NO"/>
        </w:rPr>
      </w:pPr>
    </w:p>
    <w:p w:rsidR="00A92302" w:rsidRDefault="00740D44" w:rsidP="00C36743">
      <w:pPr>
        <w:overflowPunct w:val="0"/>
        <w:autoSpaceDE w:val="0"/>
        <w:autoSpaceDN w:val="0"/>
        <w:adjustRightInd w:val="0"/>
        <w:textAlignment w:val="baseline"/>
        <w:rPr>
          <w:rFonts w:ascii="Garamond" w:hAnsi="Garamond"/>
          <w:u w:val="single"/>
        </w:rPr>
      </w:pPr>
      <w:r w:rsidRPr="00740D44">
        <w:rPr>
          <w:rFonts w:ascii="Garamond" w:hAnsi="Garamond"/>
          <w:u w:val="single"/>
        </w:rPr>
        <w:t>Fylke</w:t>
      </w:r>
      <w:r>
        <w:rPr>
          <w:rFonts w:ascii="Garamond" w:hAnsi="Garamond"/>
          <w:u w:val="single"/>
        </w:rPr>
        <w:t>sk</w:t>
      </w:r>
      <w:r w:rsidRPr="00740D44">
        <w:rPr>
          <w:rFonts w:ascii="Garamond" w:hAnsi="Garamond"/>
          <w:u w:val="single"/>
        </w:rPr>
        <w:t>ommunen:</w:t>
      </w:r>
    </w:p>
    <w:p w:rsidR="008760E0" w:rsidRDefault="008760E0" w:rsidP="008760E0">
      <w:pPr>
        <w:numPr>
          <w:ilvl w:val="0"/>
          <w:numId w:val="14"/>
        </w:numPr>
        <w:rPr>
          <w:rFonts w:ascii="Garamond" w:hAnsi="Garamond"/>
          <w:i/>
        </w:rPr>
      </w:pPr>
      <w:r w:rsidRPr="008760E0">
        <w:rPr>
          <w:rFonts w:ascii="Garamond" w:hAnsi="Garamond"/>
          <w:i/>
        </w:rPr>
        <w:t>Det må foretas målinger av bæreevne på FV 6558 og på Håggåbrua. Dersom målingene viser at vegen eller brua ikke vil tåle den økte belastningen, må det gjennomføres tiltak på vegnettet.</w:t>
      </w:r>
    </w:p>
    <w:p w:rsidR="008760E0" w:rsidRDefault="008760E0" w:rsidP="008760E0">
      <w:pPr>
        <w:rPr>
          <w:rFonts w:ascii="Garamond" w:hAnsi="Garamond"/>
        </w:rPr>
      </w:pPr>
    </w:p>
    <w:p w:rsidR="008760E0" w:rsidRPr="00892312" w:rsidRDefault="008760E0" w:rsidP="00892312">
      <w:pPr>
        <w:pStyle w:val="Default"/>
        <w:rPr>
          <w:rFonts w:ascii="Garamond" w:hAnsi="Garamond" w:cs="Times New Roman"/>
          <w:i/>
          <w:color w:val="auto"/>
        </w:rPr>
      </w:pPr>
      <w:r>
        <w:rPr>
          <w:rFonts w:ascii="Garamond" w:hAnsi="Garamond"/>
        </w:rPr>
        <w:t xml:space="preserve">Statens Vegvesen foretok bæreevnemåling på fv 6558 samt vurdering av om Håggåbrua vil tåle økt trafikk den 8.6.2018. </w:t>
      </w:r>
      <w:r w:rsidR="00690EB8">
        <w:rPr>
          <w:rFonts w:ascii="Garamond" w:hAnsi="Garamond"/>
        </w:rPr>
        <w:t>Konklusjonen i denne målingen var som følger: «</w:t>
      </w:r>
      <w:r w:rsidR="00690EB8" w:rsidRPr="00690EB8">
        <w:rPr>
          <w:rFonts w:ascii="Garamond" w:hAnsi="Garamond" w:cs="Times New Roman"/>
          <w:i/>
          <w:color w:val="auto"/>
        </w:rPr>
        <w:t xml:space="preserve">Fv 6558 er i en stand som tilsier at de bør være åpent for offentlig trafikk med 10 tonn aksellast og 50 tonn totalvekt. </w:t>
      </w:r>
      <w:r w:rsidR="00690EB8" w:rsidRPr="00690EB8">
        <w:rPr>
          <w:rFonts w:ascii="Garamond" w:hAnsi="Garamond"/>
          <w:i/>
        </w:rPr>
        <w:t>Etter inspeksjon av Håggåbrua har Statens vegvesen valgt å beholde bruksklasse Bk 10/50B, som tilsier at brua er åpent for all trafikk med maks 10 tonn aksellast og 50 tonn totalvekt. Økt tungbiltrafikk vil forkorte levetiden noe».</w:t>
      </w:r>
      <w:r w:rsidR="00690EB8">
        <w:rPr>
          <w:rFonts w:ascii="Garamond" w:hAnsi="Garamond"/>
        </w:rPr>
        <w:t xml:space="preserve"> </w:t>
      </w:r>
      <w:r w:rsidR="00B76A4A">
        <w:rPr>
          <w:rFonts w:ascii="Garamond" w:hAnsi="Garamond"/>
        </w:rPr>
        <w:t xml:space="preserve">Med dette som bakgrunn har </w:t>
      </w:r>
      <w:r w:rsidR="00690EB8" w:rsidRPr="00690EB8">
        <w:rPr>
          <w:rFonts w:ascii="Garamond" w:hAnsi="Garamond"/>
          <w:b/>
        </w:rPr>
        <w:t>Trøndelag Fylkeskommune trukket sitt vilkår for egengodkjenning.</w:t>
      </w:r>
    </w:p>
    <w:p w:rsidR="008760E0" w:rsidRPr="00740D44" w:rsidRDefault="008760E0" w:rsidP="00C36743">
      <w:pPr>
        <w:overflowPunct w:val="0"/>
        <w:autoSpaceDE w:val="0"/>
        <w:autoSpaceDN w:val="0"/>
        <w:adjustRightInd w:val="0"/>
        <w:textAlignment w:val="baseline"/>
        <w:rPr>
          <w:rFonts w:ascii="Garamond" w:hAnsi="Garamond"/>
          <w:u w:val="single"/>
        </w:rPr>
      </w:pPr>
    </w:p>
    <w:p w:rsidR="006A297C" w:rsidRDefault="006A297C" w:rsidP="006A297C">
      <w:pPr>
        <w:numPr>
          <w:ilvl w:val="0"/>
          <w:numId w:val="14"/>
        </w:numPr>
        <w:rPr>
          <w:rFonts w:ascii="Garamond" w:hAnsi="Garamond"/>
          <w:i/>
        </w:rPr>
      </w:pPr>
      <w:r w:rsidRPr="006A297C">
        <w:rPr>
          <w:rFonts w:ascii="Garamond" w:hAnsi="Garamond"/>
          <w:i/>
        </w:rPr>
        <w:t xml:space="preserve">Det må tas inn i bestemmelsene at vegnettet skal rengjøres ved eventuell tilsmussing. Rengjøring av vegnett med sidearealer skal utføres uten at grøft eller dreneringssystem tettes. </w:t>
      </w:r>
    </w:p>
    <w:p w:rsidR="003D07E7" w:rsidRPr="006A297C" w:rsidRDefault="003D07E7" w:rsidP="003D07E7">
      <w:pPr>
        <w:rPr>
          <w:rFonts w:ascii="Garamond" w:hAnsi="Garamond"/>
          <w:i/>
        </w:rPr>
      </w:pPr>
    </w:p>
    <w:p w:rsidR="003D07E7" w:rsidRDefault="003D07E7" w:rsidP="003D07E7">
      <w:pPr>
        <w:spacing w:before="20" w:after="120" w:line="264" w:lineRule="auto"/>
        <w:rPr>
          <w:rFonts w:ascii="Calibri" w:hAnsi="Calibri"/>
          <w:sz w:val="22"/>
          <w:szCs w:val="22"/>
          <w:lang w:eastAsia="en-US"/>
        </w:rPr>
      </w:pPr>
      <w:r>
        <w:rPr>
          <w:rFonts w:ascii="Garamond" w:hAnsi="Garamond"/>
        </w:rPr>
        <w:t xml:space="preserve">Rådmannen anbefaler at vilkåret imøtekommes med følgende endring i </w:t>
      </w:r>
      <w:r w:rsidR="00E502C3">
        <w:rPr>
          <w:rFonts w:ascii="Garamond" w:hAnsi="Garamond"/>
        </w:rPr>
        <w:t>plan</w:t>
      </w:r>
      <w:r>
        <w:rPr>
          <w:rFonts w:ascii="Garamond" w:hAnsi="Garamond"/>
        </w:rPr>
        <w:t>bestemmelse 4.1;</w:t>
      </w:r>
    </w:p>
    <w:p w:rsidR="00137603" w:rsidRDefault="003D07E7" w:rsidP="00370C33">
      <w:pPr>
        <w:spacing w:before="20" w:after="120" w:line="264" w:lineRule="auto"/>
        <w:rPr>
          <w:rFonts w:ascii="Garamond" w:hAnsi="Garamond"/>
        </w:rPr>
      </w:pPr>
      <w:r>
        <w:rPr>
          <w:rFonts w:ascii="Garamond" w:hAnsi="Garamond"/>
          <w:i/>
        </w:rPr>
        <w:t>«</w:t>
      </w:r>
      <w:r w:rsidRPr="003D07E7">
        <w:rPr>
          <w:rFonts w:ascii="Garamond" w:hAnsi="Garamond"/>
          <w:i/>
        </w:rPr>
        <w:t xml:space="preserve">For å redusere støvflukt skal </w:t>
      </w:r>
      <w:r w:rsidR="00467849">
        <w:rPr>
          <w:rFonts w:ascii="Garamond" w:hAnsi="Garamond"/>
          <w:i/>
        </w:rPr>
        <w:t xml:space="preserve">det </w:t>
      </w:r>
      <w:r w:rsidRPr="003D07E7">
        <w:rPr>
          <w:rFonts w:ascii="Garamond" w:hAnsi="Garamond"/>
          <w:i/>
        </w:rPr>
        <w:t>legges fast dekke på vegen. Dersom forhold på adkomstveien medfører at kjøretøy blir tilsmusset, må kjøretøy vaskes før de kjører ut på det offentlige vegnettet. Vegen mot kryss mot fylkesvegen og kryss ut på fylkesvegen skal kostes/vaskes jevnlig og ved behov. Vegnettet skal rengjøres uten at grøft eller dreneringssystem tettes</w:t>
      </w:r>
      <w:r>
        <w:rPr>
          <w:rFonts w:ascii="Garamond" w:hAnsi="Garamond"/>
          <w:i/>
        </w:rPr>
        <w:t>».</w:t>
      </w:r>
      <w:r w:rsidR="00370C33">
        <w:rPr>
          <w:rFonts w:ascii="Garamond" w:hAnsi="Garamond"/>
          <w:i/>
        </w:rPr>
        <w:t xml:space="preserve"> </w:t>
      </w:r>
      <w:r w:rsidR="00370C33" w:rsidRPr="00690EB8">
        <w:rPr>
          <w:rFonts w:ascii="Garamond" w:hAnsi="Garamond"/>
          <w:b/>
        </w:rPr>
        <w:t xml:space="preserve">Vilkåret </w:t>
      </w:r>
      <w:r w:rsidR="00E502C3">
        <w:rPr>
          <w:rFonts w:ascii="Garamond" w:hAnsi="Garamond"/>
          <w:b/>
        </w:rPr>
        <w:t xml:space="preserve">for egengodkjenning </w:t>
      </w:r>
      <w:r w:rsidR="00370C33" w:rsidRPr="00690EB8">
        <w:rPr>
          <w:rFonts w:ascii="Garamond" w:hAnsi="Garamond"/>
          <w:b/>
        </w:rPr>
        <w:t>imøtekommet.</w:t>
      </w:r>
      <w:r w:rsidR="00370C33">
        <w:rPr>
          <w:rFonts w:ascii="Garamond" w:hAnsi="Garamond"/>
        </w:rPr>
        <w:t xml:space="preserve"> Endringen er innarbeidet i vedlagte planbestemmelser.</w:t>
      </w:r>
    </w:p>
    <w:p w:rsidR="00760279" w:rsidRPr="006A297C" w:rsidRDefault="00760279" w:rsidP="00370C33">
      <w:pPr>
        <w:spacing w:before="20" w:after="120" w:line="264" w:lineRule="auto"/>
        <w:rPr>
          <w:rFonts w:ascii="Garamond" w:hAnsi="Garamond"/>
          <w:i/>
        </w:rPr>
      </w:pPr>
    </w:p>
    <w:p w:rsidR="00760279" w:rsidRDefault="00760279" w:rsidP="002A6963">
      <w:pPr>
        <w:numPr>
          <w:ilvl w:val="0"/>
          <w:numId w:val="14"/>
        </w:numPr>
        <w:rPr>
          <w:rFonts w:ascii="Garamond" w:hAnsi="Garamond"/>
        </w:rPr>
      </w:pPr>
      <w:r w:rsidRPr="00497FBC">
        <w:rPr>
          <w:rFonts w:ascii="Garamond" w:hAnsi="Garamond"/>
        </w:rPr>
        <w:t xml:space="preserve">Følgende tekst skal tas inn i reguleringsplanens fellesbestemmelser § 7.1 (og kart oppdateres likeså): </w:t>
      </w:r>
      <w:r w:rsidRPr="00497FBC">
        <w:rPr>
          <w:rFonts w:ascii="Garamond" w:hAnsi="Garamond"/>
          <w:i/>
        </w:rPr>
        <w:t>"Før iverksettingen av tiltak i</w:t>
      </w:r>
      <w:r w:rsidR="002A6963">
        <w:rPr>
          <w:rFonts w:ascii="Garamond" w:hAnsi="Garamond"/>
          <w:i/>
        </w:rPr>
        <w:t xml:space="preserve">nnen BRU1, SVG og SV1 skal det foretas arkeologisk </w:t>
      </w:r>
      <w:r w:rsidRPr="00497FBC">
        <w:rPr>
          <w:rFonts w:ascii="Garamond" w:hAnsi="Garamond"/>
          <w:i/>
        </w:rPr>
        <w:t>utgravning av de berørte automatisk fredete kulturminner id. 178754, 178755, 178756, 178751 og 178757 som er markert som b</w:t>
      </w:r>
      <w:r w:rsidR="002A6963">
        <w:rPr>
          <w:rFonts w:ascii="Garamond" w:hAnsi="Garamond"/>
          <w:i/>
        </w:rPr>
        <w:t>estemmelsesområde #1, #2, #3, #8 og #9</w:t>
      </w:r>
      <w:r w:rsidRPr="00497FBC">
        <w:rPr>
          <w:rFonts w:ascii="Garamond" w:hAnsi="Garamond"/>
          <w:i/>
        </w:rPr>
        <w:t xml:space="preserve"> i plankartet. Det skal tas kontakt med Trøndelag fylkeskommune i god tid før tiltaket skal gjennomføres slik at omfanget av den arkeologiske granskingen kan fastsettes."</w:t>
      </w:r>
    </w:p>
    <w:p w:rsidR="006A297C" w:rsidRDefault="006A297C" w:rsidP="00C36743">
      <w:pPr>
        <w:overflowPunct w:val="0"/>
        <w:autoSpaceDE w:val="0"/>
        <w:autoSpaceDN w:val="0"/>
        <w:adjustRightInd w:val="0"/>
        <w:textAlignment w:val="baseline"/>
        <w:rPr>
          <w:rFonts w:ascii="Garamond" w:hAnsi="Garamond"/>
        </w:rPr>
      </w:pPr>
    </w:p>
    <w:p w:rsidR="002A6963" w:rsidRDefault="002A6963" w:rsidP="002A6963">
      <w:pPr>
        <w:spacing w:before="20" w:after="120" w:line="264" w:lineRule="auto"/>
        <w:rPr>
          <w:rFonts w:ascii="Garamond" w:hAnsi="Garamond"/>
        </w:rPr>
      </w:pPr>
      <w:r w:rsidRPr="002A6963">
        <w:rPr>
          <w:rFonts w:ascii="Garamond" w:hAnsi="Garamond"/>
        </w:rPr>
        <w:t>Bestemmelsene er endret slik at utgraving av kulturminnene omtalt som bestemmelsesområder #1-3 og #8-9 sikres gjennomført før det tillates gjennomført tiltak i BRU1 (grustak) og tilhørende vei med berørte sidearealer. Det stilles vilkår om at plankartet oppdateres i henhold til endrede bestemmelser.</w:t>
      </w:r>
      <w:bookmarkStart w:id="11" w:name="_Hlk517183813"/>
      <w:r w:rsidRPr="002A6963">
        <w:rPr>
          <w:rFonts w:ascii="Garamond" w:hAnsi="Garamond"/>
        </w:rPr>
        <w:t xml:space="preserve"> Rådmannen anbefaler at vilkåret innarbeides i tråd med Fylkeskommunens anbefalinger. </w:t>
      </w:r>
      <w:r w:rsidRPr="002A6963">
        <w:rPr>
          <w:rFonts w:ascii="Garamond" w:hAnsi="Garamond"/>
          <w:b/>
        </w:rPr>
        <w:t>Vilkåret for egengodkjenning er imøtekommet</w:t>
      </w:r>
      <w:r w:rsidRPr="002A6963">
        <w:rPr>
          <w:rFonts w:ascii="Garamond" w:hAnsi="Garamond"/>
        </w:rPr>
        <w:t>.</w:t>
      </w:r>
      <w:r>
        <w:rPr>
          <w:rFonts w:ascii="Garamond" w:hAnsi="Garamond"/>
        </w:rPr>
        <w:t xml:space="preserve"> Endringen er innarbeidet i vedlagte planbestemmelser.</w:t>
      </w:r>
    </w:p>
    <w:p w:rsidR="002A6963" w:rsidRPr="002A6963" w:rsidRDefault="002A6963" w:rsidP="002A6963">
      <w:pPr>
        <w:rPr>
          <w:rFonts w:ascii="Garamond" w:hAnsi="Garamond"/>
        </w:rPr>
      </w:pPr>
    </w:p>
    <w:bookmarkEnd w:id="11"/>
    <w:p w:rsidR="002A6963" w:rsidRPr="007B0994" w:rsidRDefault="007B0994" w:rsidP="00C36743">
      <w:pPr>
        <w:overflowPunct w:val="0"/>
        <w:autoSpaceDE w:val="0"/>
        <w:autoSpaceDN w:val="0"/>
        <w:adjustRightInd w:val="0"/>
        <w:textAlignment w:val="baseline"/>
        <w:rPr>
          <w:rFonts w:ascii="Garamond" w:hAnsi="Garamond"/>
          <w:u w:val="single"/>
        </w:rPr>
      </w:pPr>
      <w:r w:rsidRPr="007B0994">
        <w:rPr>
          <w:rFonts w:ascii="Garamond" w:hAnsi="Garamond"/>
          <w:u w:val="single"/>
        </w:rPr>
        <w:t>Bane Nor</w:t>
      </w:r>
    </w:p>
    <w:p w:rsidR="008B1B18" w:rsidRPr="00330B2D" w:rsidRDefault="008B1B18" w:rsidP="008B1B18">
      <w:pPr>
        <w:rPr>
          <w:rFonts w:ascii="Garamond" w:hAnsi="Garamond"/>
        </w:rPr>
      </w:pPr>
      <w:r>
        <w:rPr>
          <w:rFonts w:ascii="Garamond" w:hAnsi="Garamond"/>
        </w:rPr>
        <w:t>Bane Nor</w:t>
      </w:r>
      <w:r w:rsidRPr="00330B2D">
        <w:rPr>
          <w:rFonts w:ascii="Garamond" w:hAnsi="Garamond"/>
        </w:rPr>
        <w:t xml:space="preserve"> krever at det tas inn rekkefølgebestemmelse hvor det kreves:</w:t>
      </w:r>
    </w:p>
    <w:p w:rsidR="008B1B18" w:rsidRDefault="008B1B18" w:rsidP="008B1B18">
      <w:pPr>
        <w:numPr>
          <w:ilvl w:val="0"/>
          <w:numId w:val="18"/>
        </w:numPr>
        <w:rPr>
          <w:rFonts w:ascii="Garamond" w:hAnsi="Garamond"/>
        </w:rPr>
      </w:pPr>
      <w:r w:rsidRPr="00330B2D">
        <w:rPr>
          <w:rFonts w:ascii="Garamond" w:hAnsi="Garamond"/>
        </w:rPr>
        <w:t>Dokumentasjon av tilstrekkelig sikkerhet mot skred og flomskred etc. for jernbanen før igangsettingstillatelse til masseuttakene (BRU1 og BRU2) og adkomstveien (SV1 og SVG1) gis.</w:t>
      </w:r>
    </w:p>
    <w:p w:rsidR="008B1B18" w:rsidRDefault="008B1B18" w:rsidP="008B1B18">
      <w:pPr>
        <w:rPr>
          <w:rFonts w:ascii="Garamond" w:hAnsi="Garamond"/>
        </w:rPr>
      </w:pPr>
      <w:r>
        <w:rPr>
          <w:rFonts w:ascii="Garamond" w:hAnsi="Garamond"/>
        </w:rPr>
        <w:t>Rådmannen anbefaler at vilkåret imøtekommes</w:t>
      </w:r>
      <w:r w:rsidR="005E7F69">
        <w:rPr>
          <w:rFonts w:ascii="Garamond" w:hAnsi="Garamond"/>
        </w:rPr>
        <w:t xml:space="preserve"> for å ivareta sikkerheten for jernbane</w:t>
      </w:r>
      <w:r>
        <w:rPr>
          <w:rFonts w:ascii="Garamond" w:hAnsi="Garamond"/>
        </w:rPr>
        <w:t xml:space="preserve"> med følgende </w:t>
      </w:r>
      <w:r w:rsidR="005E7F69">
        <w:rPr>
          <w:rFonts w:ascii="Garamond" w:hAnsi="Garamond"/>
        </w:rPr>
        <w:t>tillegg</w:t>
      </w:r>
      <w:r>
        <w:rPr>
          <w:rFonts w:ascii="Garamond" w:hAnsi="Garamond"/>
        </w:rPr>
        <w:t xml:space="preserve"> i bestemmelse 8.6 i henhold til Bane Nors uttalelse;</w:t>
      </w:r>
    </w:p>
    <w:p w:rsidR="008B1B18" w:rsidRPr="005E7F69" w:rsidRDefault="005E7F69" w:rsidP="008B1B18">
      <w:pPr>
        <w:autoSpaceDE w:val="0"/>
        <w:autoSpaceDN w:val="0"/>
        <w:adjustRightInd w:val="0"/>
        <w:rPr>
          <w:rFonts w:ascii="Garamond" w:hAnsi="Garamond"/>
          <w:i/>
        </w:rPr>
      </w:pPr>
      <w:r>
        <w:rPr>
          <w:rFonts w:ascii="Garamond" w:hAnsi="Garamond"/>
          <w:i/>
        </w:rPr>
        <w:t>«</w:t>
      </w:r>
      <w:r w:rsidR="008B1B18" w:rsidRPr="005E7F69">
        <w:rPr>
          <w:rFonts w:ascii="Garamond" w:hAnsi="Garamond"/>
          <w:i/>
        </w:rPr>
        <w:t>Tiltakshaver skal dokumentere om/hvordan uttak/deponering av masser i masseuttak (BRU1 og BRU2) og etablering av tilkomstveg (SV1) med sideareal (SVG1), kan påvirke jernbanen med hensyn til flom- og skredskader. Eventuelle nødvendige risikoreduserende tiltak for å unngå økt fare for flom- og skredskader på jernbanen, må beskrives og det må sannsynliggjøres at de er gjennomførbare. Sikkerhetene for jernbanen må være tilfredsstillende både i anleggsfasen og permanent</w:t>
      </w:r>
      <w:r>
        <w:rPr>
          <w:rFonts w:ascii="Garamond" w:hAnsi="Garamond"/>
          <w:i/>
        </w:rPr>
        <w:t>»</w:t>
      </w:r>
      <w:r w:rsidR="008B1B18" w:rsidRPr="005E7F69">
        <w:rPr>
          <w:rFonts w:ascii="Garamond" w:hAnsi="Garamond"/>
          <w:i/>
        </w:rPr>
        <w:t>.</w:t>
      </w:r>
      <w:r w:rsidRPr="005E7F69">
        <w:rPr>
          <w:rFonts w:ascii="Garamond" w:hAnsi="Garamond"/>
          <w:i/>
        </w:rPr>
        <w:t xml:space="preserve"> </w:t>
      </w:r>
    </w:p>
    <w:p w:rsidR="008B1B18" w:rsidRDefault="008B1B18" w:rsidP="005E7F69">
      <w:pPr>
        <w:rPr>
          <w:rFonts w:ascii="Garamond" w:hAnsi="Garamond"/>
        </w:rPr>
      </w:pPr>
    </w:p>
    <w:p w:rsidR="005E7F69" w:rsidRDefault="005E7F69" w:rsidP="005E7F69">
      <w:pPr>
        <w:spacing w:before="20" w:after="120" w:line="264" w:lineRule="auto"/>
        <w:rPr>
          <w:rFonts w:ascii="Garamond" w:hAnsi="Garamond"/>
        </w:rPr>
      </w:pPr>
      <w:r w:rsidRPr="002A6963">
        <w:rPr>
          <w:rFonts w:ascii="Garamond" w:hAnsi="Garamond"/>
          <w:b/>
        </w:rPr>
        <w:t>Vilkåret for egengodkjenning er imøtekommet</w:t>
      </w:r>
      <w:r w:rsidRPr="002A6963">
        <w:rPr>
          <w:rFonts w:ascii="Garamond" w:hAnsi="Garamond"/>
        </w:rPr>
        <w:t>.</w:t>
      </w:r>
      <w:r>
        <w:rPr>
          <w:rFonts w:ascii="Garamond" w:hAnsi="Garamond"/>
        </w:rPr>
        <w:t xml:space="preserve"> Endringen er innarbeidet i vedlagte planbestemmelser.</w:t>
      </w:r>
    </w:p>
    <w:p w:rsidR="005E7F69" w:rsidRPr="00330B2D" w:rsidRDefault="005E7F69" w:rsidP="005E7F69">
      <w:pPr>
        <w:rPr>
          <w:rFonts w:ascii="Garamond" w:hAnsi="Garamond"/>
        </w:rPr>
      </w:pPr>
    </w:p>
    <w:p w:rsidR="008B1B18" w:rsidRDefault="008B1B18" w:rsidP="008B1B18">
      <w:pPr>
        <w:numPr>
          <w:ilvl w:val="0"/>
          <w:numId w:val="18"/>
        </w:numPr>
        <w:rPr>
          <w:rFonts w:ascii="Garamond" w:hAnsi="Garamond"/>
        </w:rPr>
      </w:pPr>
      <w:r w:rsidRPr="00330B2D">
        <w:rPr>
          <w:rFonts w:ascii="Garamond" w:hAnsi="Garamond"/>
        </w:rPr>
        <w:t>Bane NORs stikkledninger har ikke kapasitet til å ta i mot mer vann enn i dag. Det må sikres etablering av ny stikkledning under jernbanen før igangsettingstillatelse for ny adkomstvei med grøft (SV1 og SVG1) kan gis.</w:t>
      </w:r>
    </w:p>
    <w:p w:rsidR="005E7F69" w:rsidRDefault="005E7F69" w:rsidP="005E7F69">
      <w:pPr>
        <w:rPr>
          <w:rFonts w:ascii="Garamond" w:hAnsi="Garamond"/>
        </w:rPr>
      </w:pPr>
    </w:p>
    <w:p w:rsidR="005E7F69" w:rsidRDefault="005E7F69" w:rsidP="005E7F69">
      <w:pPr>
        <w:rPr>
          <w:rFonts w:ascii="Garamond" w:hAnsi="Garamond"/>
        </w:rPr>
      </w:pPr>
      <w:r>
        <w:rPr>
          <w:rFonts w:ascii="Garamond" w:hAnsi="Garamond"/>
        </w:rPr>
        <w:t>Rådmannen anbefaler at vilkåret imøtekommes for å ivareta sikkerheten for jernbane med følgende bestemmelse 8.7:</w:t>
      </w:r>
    </w:p>
    <w:p w:rsidR="005E7F69" w:rsidRPr="005E7F69" w:rsidRDefault="005E7F69" w:rsidP="005E7F69">
      <w:pPr>
        <w:autoSpaceDE w:val="0"/>
        <w:autoSpaceDN w:val="0"/>
        <w:adjustRightInd w:val="0"/>
        <w:rPr>
          <w:rFonts w:ascii="Garamond" w:hAnsi="Garamond"/>
          <w:i/>
        </w:rPr>
      </w:pPr>
      <w:r>
        <w:rPr>
          <w:rFonts w:ascii="Garamond" w:hAnsi="Garamond"/>
          <w:i/>
        </w:rPr>
        <w:t>«</w:t>
      </w:r>
      <w:r w:rsidRPr="005E7F69">
        <w:rPr>
          <w:rFonts w:ascii="Garamond" w:hAnsi="Garamond"/>
          <w:i/>
        </w:rPr>
        <w:t>Før det gis igangsettingstillatelse for etablering av adkomstveg (SV1 og SVG1) med grøft skal det</w:t>
      </w:r>
    </w:p>
    <w:p w:rsidR="005E7F69" w:rsidRPr="005E7F69" w:rsidRDefault="005E7F69" w:rsidP="005E7F69">
      <w:pPr>
        <w:autoSpaceDE w:val="0"/>
        <w:autoSpaceDN w:val="0"/>
        <w:adjustRightInd w:val="0"/>
        <w:rPr>
          <w:rFonts w:ascii="Garamond" w:hAnsi="Garamond"/>
          <w:i/>
        </w:rPr>
      </w:pPr>
      <w:r w:rsidRPr="005E7F69">
        <w:rPr>
          <w:rFonts w:ascii="Garamond" w:hAnsi="Garamond"/>
          <w:i/>
        </w:rPr>
        <w:t xml:space="preserve">dokumenteres at tiltaket, inklusiv nødvendige risikoreduserende tiltak, ikke vil forverre flom- </w:t>
      </w:r>
      <w:r>
        <w:rPr>
          <w:rFonts w:ascii="Garamond" w:hAnsi="Garamond"/>
          <w:i/>
        </w:rPr>
        <w:t xml:space="preserve">og </w:t>
      </w:r>
      <w:r w:rsidRPr="005E7F69">
        <w:rPr>
          <w:rFonts w:ascii="Garamond" w:hAnsi="Garamond"/>
          <w:i/>
        </w:rPr>
        <w:t>erosjonsforholdene på jernbanen. Dette kan innebære at det må an</w:t>
      </w:r>
      <w:r>
        <w:rPr>
          <w:rFonts w:ascii="Garamond" w:hAnsi="Garamond"/>
          <w:i/>
        </w:rPr>
        <w:t xml:space="preserve">legges en ny stikkledning under </w:t>
      </w:r>
      <w:r w:rsidRPr="005E7F69">
        <w:rPr>
          <w:rFonts w:ascii="Garamond" w:hAnsi="Garamond"/>
          <w:i/>
        </w:rPr>
        <w:t xml:space="preserve">jernbanen. Det må da dokumenteres at stikkledningen har tilstrekkelig vannføringskapasitet. </w:t>
      </w:r>
      <w:r>
        <w:rPr>
          <w:rFonts w:ascii="Garamond" w:hAnsi="Garamond"/>
          <w:i/>
        </w:rPr>
        <w:t xml:space="preserve">Sikkerheten for </w:t>
      </w:r>
      <w:r w:rsidRPr="005E7F69">
        <w:rPr>
          <w:rFonts w:ascii="Garamond" w:hAnsi="Garamond"/>
          <w:i/>
        </w:rPr>
        <w:t>jernbanen må være tilfredsstillende både i anleggsfasen og permanent. Doku</w:t>
      </w:r>
      <w:r>
        <w:rPr>
          <w:rFonts w:ascii="Garamond" w:hAnsi="Garamond"/>
          <w:i/>
        </w:rPr>
        <w:t xml:space="preserve">mentasjonen må forelegges </w:t>
      </w:r>
      <w:r w:rsidRPr="005E7F69">
        <w:rPr>
          <w:rFonts w:ascii="Garamond" w:hAnsi="Garamond"/>
          <w:i/>
        </w:rPr>
        <w:t>og være akseptert av Bane NOR før igangsettingstillatelse gis</w:t>
      </w:r>
      <w:r>
        <w:rPr>
          <w:rFonts w:ascii="Garamond" w:hAnsi="Garamond"/>
          <w:i/>
        </w:rPr>
        <w:t>»</w:t>
      </w:r>
      <w:r w:rsidRPr="005E7F69">
        <w:rPr>
          <w:rFonts w:ascii="Garamond" w:hAnsi="Garamond"/>
          <w:i/>
        </w:rPr>
        <w:t>.</w:t>
      </w:r>
    </w:p>
    <w:p w:rsidR="008B1B18" w:rsidRDefault="008B1B18" w:rsidP="008B1B18">
      <w:pPr>
        <w:rPr>
          <w:rFonts w:ascii="Garamond" w:hAnsi="Garamond"/>
        </w:rPr>
      </w:pPr>
    </w:p>
    <w:p w:rsidR="005E7F69" w:rsidRDefault="005E7F69" w:rsidP="005E7F69">
      <w:pPr>
        <w:spacing w:before="20" w:after="120" w:line="264" w:lineRule="auto"/>
        <w:rPr>
          <w:rFonts w:ascii="Garamond" w:hAnsi="Garamond"/>
        </w:rPr>
      </w:pPr>
      <w:r w:rsidRPr="002A6963">
        <w:rPr>
          <w:rFonts w:ascii="Garamond" w:hAnsi="Garamond"/>
          <w:b/>
        </w:rPr>
        <w:t>Vilkåret for egengodkjenning er imøtekommet</w:t>
      </w:r>
      <w:r w:rsidRPr="002A6963">
        <w:rPr>
          <w:rFonts w:ascii="Garamond" w:hAnsi="Garamond"/>
        </w:rPr>
        <w:t>.</w:t>
      </w:r>
      <w:r>
        <w:rPr>
          <w:rFonts w:ascii="Garamond" w:hAnsi="Garamond"/>
        </w:rPr>
        <w:t xml:space="preserve"> Endringen er innarbeidet i vedlagte planbestemmelser.</w:t>
      </w:r>
    </w:p>
    <w:p w:rsidR="005168EE" w:rsidRDefault="005168EE" w:rsidP="00C36743">
      <w:pPr>
        <w:overflowPunct w:val="0"/>
        <w:autoSpaceDE w:val="0"/>
        <w:autoSpaceDN w:val="0"/>
        <w:adjustRightInd w:val="0"/>
        <w:textAlignment w:val="baseline"/>
        <w:rPr>
          <w:rFonts w:ascii="Garamond" w:hAnsi="Garamond"/>
        </w:rPr>
      </w:pPr>
    </w:p>
    <w:p w:rsidR="005168EE" w:rsidRDefault="00467849" w:rsidP="00C36743">
      <w:pPr>
        <w:overflowPunct w:val="0"/>
        <w:autoSpaceDE w:val="0"/>
        <w:autoSpaceDN w:val="0"/>
        <w:adjustRightInd w:val="0"/>
        <w:textAlignment w:val="baseline"/>
        <w:rPr>
          <w:rFonts w:ascii="Garamond" w:hAnsi="Garamond"/>
        </w:rPr>
      </w:pPr>
      <w:r>
        <w:rPr>
          <w:rFonts w:ascii="Garamond" w:hAnsi="Garamond"/>
        </w:rPr>
        <w:t>Rådmannen påpeker at p</w:t>
      </w:r>
      <w:r w:rsidR="00C4243E">
        <w:rPr>
          <w:rFonts w:ascii="Garamond" w:hAnsi="Garamond"/>
        </w:rPr>
        <w:t>lanforslaget</w:t>
      </w:r>
      <w:r w:rsidR="005168EE" w:rsidRPr="005168EE">
        <w:rPr>
          <w:rFonts w:ascii="Garamond" w:hAnsi="Garamond"/>
        </w:rPr>
        <w:t xml:space="preserve"> samlet sett</w:t>
      </w:r>
      <w:r>
        <w:rPr>
          <w:rFonts w:ascii="Garamond" w:hAnsi="Garamond"/>
        </w:rPr>
        <w:t xml:space="preserve"> vurderes</w:t>
      </w:r>
      <w:r w:rsidR="005168EE" w:rsidRPr="005168EE">
        <w:rPr>
          <w:rFonts w:ascii="Garamond" w:hAnsi="Garamond"/>
        </w:rPr>
        <w:t xml:space="preserve"> å gi positive virkninger for samfunnsliv gjennom å dekke samfunnets behov for byggeråstoff, legge til rette for økt sysselsetting i bygge- og anleggsnæringen, økte skatteinntekter. Kortere transportavstander gir reduserte transportkostnader og lavere CO2-utslipp. Verken masseuttaket eller skytebanen overskrider grenseverdier for støy under de forutsetningens som er lagt til grunn.</w:t>
      </w:r>
    </w:p>
    <w:p w:rsidR="005168EE" w:rsidRPr="005168EE" w:rsidRDefault="005168EE" w:rsidP="00C36743">
      <w:pPr>
        <w:overflowPunct w:val="0"/>
        <w:autoSpaceDE w:val="0"/>
        <w:autoSpaceDN w:val="0"/>
        <w:adjustRightInd w:val="0"/>
        <w:textAlignment w:val="baseline"/>
        <w:rPr>
          <w:rFonts w:ascii="Garamond" w:hAnsi="Garamond"/>
        </w:rPr>
      </w:pPr>
    </w:p>
    <w:p w:rsidR="00E502C3" w:rsidRDefault="00C36743" w:rsidP="00C36743">
      <w:pPr>
        <w:overflowPunct w:val="0"/>
        <w:autoSpaceDE w:val="0"/>
        <w:autoSpaceDN w:val="0"/>
        <w:adjustRightInd w:val="0"/>
        <w:textAlignment w:val="baseline"/>
        <w:rPr>
          <w:rFonts w:ascii="Garamond" w:hAnsi="Garamond"/>
        </w:rPr>
      </w:pPr>
      <w:r w:rsidRPr="00C36743">
        <w:rPr>
          <w:rFonts w:ascii="Garamond" w:hAnsi="Garamond"/>
        </w:rPr>
        <w:t xml:space="preserve">Furukollen er eneste pukkverk i kommunen som møter vegvesenets krav til byggeråstoff for vegformål. </w:t>
      </w:r>
      <w:r w:rsidR="00467849">
        <w:rPr>
          <w:rFonts w:ascii="Garamond" w:hAnsi="Garamond"/>
        </w:rPr>
        <w:t xml:space="preserve">Rådmannen </w:t>
      </w:r>
      <w:r w:rsidR="00DA74ED">
        <w:rPr>
          <w:rFonts w:ascii="Garamond" w:hAnsi="Garamond"/>
        </w:rPr>
        <w:t xml:space="preserve">påpeker </w:t>
      </w:r>
      <w:r w:rsidRPr="00C36743">
        <w:rPr>
          <w:rFonts w:ascii="Garamond" w:hAnsi="Garamond"/>
        </w:rPr>
        <w:t xml:space="preserve">at grusressursen </w:t>
      </w:r>
      <w:r w:rsidR="00561BB6">
        <w:rPr>
          <w:rFonts w:ascii="Garamond" w:hAnsi="Garamond"/>
        </w:rPr>
        <w:t>vil kunne</w:t>
      </w:r>
      <w:r w:rsidRPr="00C36743">
        <w:rPr>
          <w:rFonts w:ascii="Garamond" w:hAnsi="Garamond"/>
        </w:rPr>
        <w:t xml:space="preserve"> få større betydning når de Trondheimsnære grustakene begynner å tømmes. </w:t>
      </w:r>
    </w:p>
    <w:p w:rsidR="005168EE" w:rsidRDefault="005168EE" w:rsidP="00C36743">
      <w:pPr>
        <w:overflowPunct w:val="0"/>
        <w:autoSpaceDE w:val="0"/>
        <w:autoSpaceDN w:val="0"/>
        <w:adjustRightInd w:val="0"/>
        <w:textAlignment w:val="baseline"/>
        <w:rPr>
          <w:rFonts w:ascii="Garamond" w:hAnsi="Garamond"/>
        </w:rPr>
      </w:pPr>
    </w:p>
    <w:p w:rsidR="00C36743" w:rsidRDefault="00C36743" w:rsidP="00C36743">
      <w:pPr>
        <w:overflowPunct w:val="0"/>
        <w:autoSpaceDE w:val="0"/>
        <w:autoSpaceDN w:val="0"/>
        <w:adjustRightInd w:val="0"/>
        <w:textAlignment w:val="baseline"/>
        <w:rPr>
          <w:rFonts w:ascii="Garamond" w:hAnsi="Garamond"/>
        </w:rPr>
      </w:pPr>
      <w:r w:rsidRPr="00C36743">
        <w:rPr>
          <w:rFonts w:ascii="Garamond" w:hAnsi="Garamond"/>
        </w:rPr>
        <w:t>Trafikkpåvirkningene på Støren sentrum er vurdert til å være forholdsvis beskjedene</w:t>
      </w:r>
      <w:r w:rsidR="00647DCF">
        <w:rPr>
          <w:rFonts w:ascii="Garamond" w:hAnsi="Garamond"/>
        </w:rPr>
        <w:t xml:space="preserve"> i planforslaget</w:t>
      </w:r>
      <w:r w:rsidRPr="00C36743">
        <w:rPr>
          <w:rFonts w:ascii="Garamond" w:hAnsi="Garamond"/>
        </w:rPr>
        <w:t xml:space="preserve">, med omtrent 3 passeringer av lastebiler fra bruddet i løpet av en time, hver arbeidsdag. Det gir en beregnet øking i årsdøgntrafikken fra 2429 til 2444. Selv om dette er lite, </w:t>
      </w:r>
      <w:r w:rsidR="005A5411">
        <w:rPr>
          <w:rFonts w:ascii="Garamond" w:hAnsi="Garamond"/>
        </w:rPr>
        <w:t>mener</w:t>
      </w:r>
      <w:r w:rsidR="00467849">
        <w:rPr>
          <w:rFonts w:ascii="Garamond" w:hAnsi="Garamond"/>
        </w:rPr>
        <w:t xml:space="preserve"> rådmannen at dette kan </w:t>
      </w:r>
      <w:r w:rsidRPr="00C36743">
        <w:rPr>
          <w:rFonts w:ascii="Garamond" w:hAnsi="Garamond"/>
        </w:rPr>
        <w:t>oppleves som en større økning i tungbiltrafikken</w:t>
      </w:r>
      <w:r w:rsidR="00561BB6">
        <w:rPr>
          <w:rFonts w:ascii="Garamond" w:hAnsi="Garamond"/>
        </w:rPr>
        <w:t xml:space="preserve"> for Størens befolkning og en belastning for Støren sentrum.</w:t>
      </w:r>
    </w:p>
    <w:p w:rsidR="005A5411" w:rsidRPr="00C36743" w:rsidRDefault="005A5411" w:rsidP="00C36743">
      <w:pPr>
        <w:overflowPunct w:val="0"/>
        <w:autoSpaceDE w:val="0"/>
        <w:autoSpaceDN w:val="0"/>
        <w:adjustRightInd w:val="0"/>
        <w:textAlignment w:val="baseline"/>
        <w:rPr>
          <w:rFonts w:ascii="Garamond" w:hAnsi="Garamond"/>
        </w:rPr>
      </w:pPr>
    </w:p>
    <w:p w:rsidR="00C36743" w:rsidRPr="00C36743" w:rsidRDefault="00C36743" w:rsidP="00C36743">
      <w:pPr>
        <w:overflowPunct w:val="0"/>
        <w:autoSpaceDE w:val="0"/>
        <w:autoSpaceDN w:val="0"/>
        <w:adjustRightInd w:val="0"/>
        <w:textAlignment w:val="baseline"/>
        <w:rPr>
          <w:rFonts w:ascii="Garamond" w:hAnsi="Garamond"/>
        </w:rPr>
      </w:pPr>
      <w:r w:rsidRPr="00C36743">
        <w:rPr>
          <w:rFonts w:ascii="Garamond" w:hAnsi="Garamond"/>
        </w:rPr>
        <w:t>Forslagsstiller er forelagt rådmannens vurdering av innkomne innspill og slutter seg til rådmannens vurderinger, med unntak av samtidig utgraving av kulturminnene innenfor planavgrensninga. En slik endring er derimot lagt inn som vilkår for egengodkjenning av planen av Trøndelag fylkeskommune. Rådmannen har ingen tungtveiende argumenter mot vilkåret som fylkeskommunen har stilt og anbefale</w:t>
      </w:r>
      <w:r>
        <w:rPr>
          <w:rFonts w:ascii="Garamond" w:hAnsi="Garamond"/>
        </w:rPr>
        <w:t>r</w:t>
      </w:r>
      <w:r w:rsidRPr="00C36743">
        <w:rPr>
          <w:rFonts w:ascii="Garamond" w:hAnsi="Garamond"/>
        </w:rPr>
        <w:t xml:space="preserve"> </w:t>
      </w:r>
      <w:r w:rsidR="004B0FA4">
        <w:rPr>
          <w:rFonts w:ascii="Garamond" w:hAnsi="Garamond"/>
        </w:rPr>
        <w:t xml:space="preserve">som tidligere nevnt </w:t>
      </w:r>
      <w:r w:rsidRPr="00C36743">
        <w:rPr>
          <w:rFonts w:ascii="Garamond" w:hAnsi="Garamond"/>
        </w:rPr>
        <w:t>at vilkåret imøtekommes.</w:t>
      </w:r>
    </w:p>
    <w:p w:rsidR="00C36743" w:rsidRDefault="00C36743" w:rsidP="00E71B0D">
      <w:pPr>
        <w:rPr>
          <w:rFonts w:ascii="Garamond" w:hAnsi="Garamond"/>
          <w:u w:val="single"/>
        </w:rPr>
      </w:pPr>
    </w:p>
    <w:p w:rsidR="00561BB6" w:rsidRPr="00561BB6" w:rsidRDefault="00561BB6" w:rsidP="00E71B0D">
      <w:pPr>
        <w:rPr>
          <w:rFonts w:ascii="Garamond" w:hAnsi="Garamond"/>
        </w:rPr>
      </w:pPr>
      <w:r>
        <w:rPr>
          <w:rFonts w:ascii="Garamond" w:hAnsi="Garamond"/>
        </w:rPr>
        <w:t>For øvrige vurderinger</w:t>
      </w:r>
      <w:r w:rsidRPr="00561BB6">
        <w:rPr>
          <w:rFonts w:ascii="Garamond" w:hAnsi="Garamond"/>
        </w:rPr>
        <w:t xml:space="preserve"> vises det til vedlagte dokume</w:t>
      </w:r>
      <w:r>
        <w:rPr>
          <w:rFonts w:ascii="Garamond" w:hAnsi="Garamond"/>
        </w:rPr>
        <w:t>nt for oppsummering av merk</w:t>
      </w:r>
      <w:r w:rsidRPr="00561BB6">
        <w:rPr>
          <w:rFonts w:ascii="Garamond" w:hAnsi="Garamond"/>
        </w:rPr>
        <w:t>n</w:t>
      </w:r>
      <w:r>
        <w:rPr>
          <w:rFonts w:ascii="Garamond" w:hAnsi="Garamond"/>
        </w:rPr>
        <w:t>a</w:t>
      </w:r>
      <w:r w:rsidRPr="00561BB6">
        <w:rPr>
          <w:rFonts w:ascii="Garamond" w:hAnsi="Garamond"/>
        </w:rPr>
        <w:t>der.</w:t>
      </w:r>
    </w:p>
    <w:p w:rsidR="00561BB6" w:rsidRDefault="00561BB6" w:rsidP="00E71B0D">
      <w:pPr>
        <w:rPr>
          <w:rFonts w:ascii="Garamond" w:hAnsi="Garamond"/>
          <w:u w:val="single"/>
        </w:rPr>
      </w:pPr>
    </w:p>
    <w:p w:rsidR="00427779" w:rsidRPr="00E91EE7" w:rsidRDefault="00E91EE7" w:rsidP="00E71B0D">
      <w:pPr>
        <w:rPr>
          <w:rFonts w:ascii="Garamond" w:hAnsi="Garamond"/>
          <w:u w:val="single"/>
        </w:rPr>
      </w:pPr>
      <w:r w:rsidRPr="00E91EE7">
        <w:rPr>
          <w:rFonts w:ascii="Garamond" w:hAnsi="Garamond"/>
          <w:u w:val="single"/>
        </w:rPr>
        <w:t>Konklusjon:</w:t>
      </w:r>
    </w:p>
    <w:p w:rsidR="00701609" w:rsidRPr="00BB2D91" w:rsidRDefault="00701609" w:rsidP="00E71B0D">
      <w:pPr>
        <w:rPr>
          <w:rFonts w:ascii="Garamond" w:hAnsi="Garamond"/>
        </w:rPr>
      </w:pPr>
      <w:r w:rsidRPr="00E91EE7">
        <w:rPr>
          <w:rFonts w:ascii="Garamond" w:hAnsi="Garamond"/>
        </w:rPr>
        <w:t xml:space="preserve">De innkomne merknadene er </w:t>
      </w:r>
      <w:r w:rsidR="005A5411">
        <w:rPr>
          <w:rFonts w:ascii="Garamond" w:hAnsi="Garamond"/>
        </w:rPr>
        <w:t xml:space="preserve">vurdert, </w:t>
      </w:r>
      <w:r w:rsidRPr="00E91EE7">
        <w:rPr>
          <w:rFonts w:ascii="Garamond" w:hAnsi="Garamond"/>
        </w:rPr>
        <w:t>tatt til følge eller utredet</w:t>
      </w:r>
      <w:r w:rsidR="005A5411">
        <w:rPr>
          <w:rFonts w:ascii="Garamond" w:hAnsi="Garamond"/>
        </w:rPr>
        <w:t xml:space="preserve"> i vedlagte dokument; oppsummering av merknader</w:t>
      </w:r>
      <w:r w:rsidRPr="00E91EE7">
        <w:rPr>
          <w:rFonts w:ascii="Garamond" w:hAnsi="Garamond"/>
        </w:rPr>
        <w:t xml:space="preserve">. Det foreligger en innsigelse som medfører at planen ikke kan </w:t>
      </w:r>
      <w:r w:rsidR="00E91EE7" w:rsidRPr="00E91EE7">
        <w:rPr>
          <w:rFonts w:ascii="Garamond" w:hAnsi="Garamond"/>
        </w:rPr>
        <w:t>egen godkjennes</w:t>
      </w:r>
      <w:r w:rsidRPr="00E91EE7">
        <w:rPr>
          <w:rFonts w:ascii="Garamond" w:hAnsi="Garamond"/>
        </w:rPr>
        <w:t xml:space="preserve"> i sin helhet. Rådmannen anbefaler at i</w:t>
      </w:r>
      <w:r w:rsidR="00E91EE7">
        <w:rPr>
          <w:rFonts w:ascii="Garamond" w:hAnsi="Garamond"/>
        </w:rPr>
        <w:t>nnsigelse fra Fylkesmannen, ang.</w:t>
      </w:r>
      <w:r w:rsidR="00E91EE7" w:rsidRPr="00E91EE7">
        <w:rPr>
          <w:rFonts w:ascii="Garamond" w:hAnsi="Garamond"/>
        </w:rPr>
        <w:t xml:space="preserve"> dyrka mark</w:t>
      </w:r>
      <w:r w:rsidRPr="00E91EE7">
        <w:rPr>
          <w:rFonts w:ascii="Garamond" w:hAnsi="Garamond"/>
        </w:rPr>
        <w:t xml:space="preserve">, ikke tas til følge og at det anmodes om mekling. Meklingen er ikke til hinder for at området </w:t>
      </w:r>
      <w:r w:rsidR="00E91EE7" w:rsidRPr="00E91EE7">
        <w:rPr>
          <w:rFonts w:ascii="Garamond" w:hAnsi="Garamond"/>
        </w:rPr>
        <w:t>BRU3, BRU2 og Skytebane</w:t>
      </w:r>
      <w:r w:rsidRPr="00E91EE7">
        <w:rPr>
          <w:rFonts w:ascii="Garamond" w:hAnsi="Garamond"/>
        </w:rPr>
        <w:t xml:space="preserve"> </w:t>
      </w:r>
      <w:bookmarkStart w:id="12" w:name="ephOppMerke"/>
      <w:bookmarkEnd w:id="12"/>
      <w:r w:rsidRPr="00E91EE7">
        <w:rPr>
          <w:rFonts w:ascii="Garamond" w:hAnsi="Garamond"/>
        </w:rPr>
        <w:t>kan tas i bruk når vilkår i denne behandlingen er gjennomført</w:t>
      </w:r>
      <w:r w:rsidR="00E91EE7" w:rsidRPr="00E91EE7">
        <w:rPr>
          <w:rFonts w:ascii="Garamond" w:hAnsi="Garamond"/>
        </w:rPr>
        <w:t>.</w:t>
      </w:r>
    </w:p>
    <w:p w:rsidR="006A7F19" w:rsidRPr="00BB2D91" w:rsidRDefault="006A7F19" w:rsidP="006A7F19">
      <w:pPr>
        <w:pStyle w:val="Overskrift2"/>
        <w:rPr>
          <w:rFonts w:ascii="Garamond" w:hAnsi="Garamond"/>
        </w:rPr>
      </w:pPr>
      <w:bookmarkStart w:id="13" w:name="Innstilling"/>
      <w:r w:rsidRPr="00BB2D91">
        <w:rPr>
          <w:rFonts w:ascii="Garamond" w:hAnsi="Garamond"/>
        </w:rPr>
        <w:lastRenderedPageBreak/>
        <w:t>Rådmannens innstilling</w:t>
      </w:r>
    </w:p>
    <w:p w:rsidR="006A7F19" w:rsidRDefault="006A7F19" w:rsidP="006A7F19">
      <w:pPr>
        <w:rPr>
          <w:rFonts w:ascii="Garamond" w:hAnsi="Garamond"/>
        </w:rPr>
      </w:pPr>
      <w:r w:rsidRPr="002E212A">
        <w:rPr>
          <w:rFonts w:ascii="Garamond" w:hAnsi="Garamond"/>
        </w:rPr>
        <w:t>Utvalg for Næring, plan og miljø godkjenner reguleringsplanen</w:t>
      </w:r>
      <w:r>
        <w:rPr>
          <w:sz w:val="23"/>
          <w:szCs w:val="23"/>
        </w:rPr>
        <w:t xml:space="preserve"> for </w:t>
      </w:r>
      <w:r>
        <w:rPr>
          <w:rFonts w:ascii="Garamond" w:hAnsi="Garamond"/>
        </w:rPr>
        <w:t>Furukollen og Olaplassen (planID 50272016013) med de endringer som fremgår av saksframlegget. Saken sendes til kommunestyret med følgende innstilling:</w:t>
      </w:r>
    </w:p>
    <w:p w:rsidR="006A7F19" w:rsidRDefault="006A7F19" w:rsidP="006A7F19">
      <w:pPr>
        <w:rPr>
          <w:rFonts w:ascii="Garamond" w:hAnsi="Garamond"/>
        </w:rPr>
      </w:pPr>
    </w:p>
    <w:p w:rsidR="006A7F19" w:rsidRDefault="006A7F19" w:rsidP="006A7F19">
      <w:pPr>
        <w:rPr>
          <w:rFonts w:ascii="Garamond" w:hAnsi="Garamond"/>
        </w:rPr>
      </w:pPr>
      <w:r w:rsidRPr="002E212A">
        <w:rPr>
          <w:rFonts w:ascii="Garamond" w:hAnsi="Garamond"/>
        </w:rPr>
        <w:t>Midtre Gauldal kommune vedtar planID</w:t>
      </w:r>
      <w:r>
        <w:rPr>
          <w:sz w:val="23"/>
          <w:szCs w:val="23"/>
        </w:rPr>
        <w:t xml:space="preserve"> </w:t>
      </w:r>
      <w:r>
        <w:rPr>
          <w:rFonts w:ascii="Garamond" w:hAnsi="Garamond"/>
        </w:rPr>
        <w:t>50272016013 reguleringsplan for Furukollen og Olaplassen. Som følge av innsigelse kan ikke formålet BRU1, SV1 og SVG tas i bruk til massetak og veg med hjemmel plan- og bygningslovens § 12-13 og det anmodes om mekling.</w:t>
      </w:r>
    </w:p>
    <w:p w:rsidR="006A7F19" w:rsidRDefault="006A7F19" w:rsidP="006A7F19">
      <w:pPr>
        <w:rPr>
          <w:rFonts w:ascii="Garamond" w:hAnsi="Garamond"/>
        </w:rPr>
      </w:pPr>
    </w:p>
    <w:p w:rsidR="006A7F19" w:rsidRDefault="006A7F19" w:rsidP="006A7F19">
      <w:pPr>
        <w:rPr>
          <w:rFonts w:ascii="Garamond" w:hAnsi="Garamond"/>
        </w:rPr>
      </w:pPr>
      <w:r>
        <w:rPr>
          <w:rFonts w:ascii="Garamond" w:hAnsi="Garamond"/>
        </w:rPr>
        <w:t>Det settes følgende vilkår til planen:</w:t>
      </w:r>
    </w:p>
    <w:p w:rsidR="006A7F19" w:rsidRPr="00287529" w:rsidRDefault="006A7F19" w:rsidP="006A7F19">
      <w:pPr>
        <w:numPr>
          <w:ilvl w:val="1"/>
          <w:numId w:val="6"/>
        </w:numPr>
        <w:tabs>
          <w:tab w:val="left" w:pos="360"/>
        </w:tabs>
        <w:overflowPunct w:val="0"/>
        <w:autoSpaceDE w:val="0"/>
        <w:autoSpaceDN w:val="0"/>
        <w:adjustRightInd w:val="0"/>
        <w:textAlignment w:val="baseline"/>
        <w:rPr>
          <w:rFonts w:ascii="Garamond" w:hAnsi="Garamond"/>
        </w:rPr>
      </w:pPr>
      <w:r w:rsidRPr="00287529">
        <w:rPr>
          <w:rFonts w:ascii="Garamond" w:hAnsi="Garamond"/>
        </w:rPr>
        <w:t>Plankart oppdateres i henhold til</w:t>
      </w:r>
      <w:r>
        <w:rPr>
          <w:rFonts w:ascii="Garamond" w:hAnsi="Garamond"/>
        </w:rPr>
        <w:t xml:space="preserve"> endret planbestemmelse 7.1</w:t>
      </w:r>
      <w:r w:rsidRPr="00287529">
        <w:rPr>
          <w:rFonts w:ascii="Garamond" w:hAnsi="Garamond"/>
        </w:rPr>
        <w:t xml:space="preserve"> (ny #8 og #9)</w:t>
      </w:r>
      <w:r>
        <w:rPr>
          <w:rFonts w:ascii="Garamond" w:hAnsi="Garamond"/>
        </w:rPr>
        <w:t xml:space="preserve"> jf. vilkår for egengodkjenning fra Fylkeskommunen.</w:t>
      </w:r>
    </w:p>
    <w:p w:rsidR="006A7F19" w:rsidRDefault="006A7F19" w:rsidP="006A7F19">
      <w:pPr>
        <w:numPr>
          <w:ilvl w:val="1"/>
          <w:numId w:val="6"/>
        </w:numPr>
        <w:tabs>
          <w:tab w:val="left" w:pos="360"/>
        </w:tabs>
        <w:overflowPunct w:val="0"/>
        <w:autoSpaceDE w:val="0"/>
        <w:autoSpaceDN w:val="0"/>
        <w:adjustRightInd w:val="0"/>
        <w:textAlignment w:val="baseline"/>
        <w:rPr>
          <w:rFonts w:ascii="Garamond" w:hAnsi="Garamond"/>
        </w:rPr>
      </w:pPr>
      <w:r w:rsidRPr="00647DCF">
        <w:rPr>
          <w:rFonts w:ascii="Garamond" w:hAnsi="Garamond"/>
        </w:rPr>
        <w:t>SV1, nord for BRU1, trekkes 30 meter sørover for Kvasshyllan naturreservat og hensynssone H560 legges inn, slik vist i skisse datert 20.4.2018 (vedlagt kart</w:t>
      </w:r>
      <w:r>
        <w:rPr>
          <w:rFonts w:ascii="Garamond" w:hAnsi="Garamond"/>
        </w:rPr>
        <w:t>)</w:t>
      </w:r>
    </w:p>
    <w:p w:rsidR="006A7F19" w:rsidRPr="00647DCF" w:rsidRDefault="006A7F19" w:rsidP="006A7F19">
      <w:pPr>
        <w:tabs>
          <w:tab w:val="left" w:pos="360"/>
        </w:tabs>
        <w:overflowPunct w:val="0"/>
        <w:autoSpaceDE w:val="0"/>
        <w:autoSpaceDN w:val="0"/>
        <w:adjustRightInd w:val="0"/>
        <w:ind w:left="720"/>
        <w:textAlignment w:val="baseline"/>
        <w:rPr>
          <w:rFonts w:ascii="Garamond" w:hAnsi="Garamond"/>
        </w:rPr>
      </w:pPr>
    </w:p>
    <w:p w:rsidR="006A7F19" w:rsidRPr="00287529" w:rsidRDefault="006A7F19" w:rsidP="006A7F19">
      <w:pPr>
        <w:tabs>
          <w:tab w:val="left" w:pos="360"/>
        </w:tabs>
        <w:overflowPunct w:val="0"/>
        <w:autoSpaceDE w:val="0"/>
        <w:autoSpaceDN w:val="0"/>
        <w:adjustRightInd w:val="0"/>
        <w:textAlignment w:val="baseline"/>
        <w:rPr>
          <w:rFonts w:ascii="Garamond" w:hAnsi="Garamond"/>
        </w:rPr>
      </w:pPr>
      <w:r>
        <w:rPr>
          <w:rFonts w:ascii="Garamond" w:hAnsi="Garamond"/>
        </w:rPr>
        <w:t>Vedtaket fattes i medhold av plan- og bygningslovens § 12-12.</w:t>
      </w:r>
    </w:p>
    <w:p w:rsidR="006A7F19" w:rsidRPr="00BB2D91" w:rsidRDefault="006A7F19" w:rsidP="006A7F19">
      <w:pPr>
        <w:rPr>
          <w:rFonts w:ascii="Garamond" w:hAnsi="Garamond"/>
        </w:rPr>
      </w:pPr>
    </w:p>
    <w:p w:rsidR="006A7F19" w:rsidRPr="00BB2D91" w:rsidRDefault="006A7F19" w:rsidP="006A7F19">
      <w:pPr>
        <w:rPr>
          <w:rFonts w:ascii="Garamond" w:hAnsi="Garamond"/>
          <w:vanish/>
          <w:color w:val="0000FF"/>
          <w:sz w:val="16"/>
          <w:szCs w:val="16"/>
        </w:rPr>
      </w:pPr>
      <w:r w:rsidRPr="00BB2D91">
        <w:rPr>
          <w:rFonts w:ascii="Garamond" w:hAnsi="Garamond"/>
          <w:vanish/>
          <w:color w:val="0000FF"/>
          <w:sz w:val="16"/>
          <w:szCs w:val="16"/>
        </w:rPr>
        <w:t>--- slutt på innstilling ---</w:t>
      </w:r>
    </w:p>
    <w:bookmarkEnd w:id="13"/>
    <w:p w:rsidR="003510EC" w:rsidRDefault="003510EC" w:rsidP="00D13C46">
      <w:pPr>
        <w:rPr>
          <w:rFonts w:ascii="Garamond" w:hAnsi="Garamond"/>
        </w:rPr>
      </w:pPr>
    </w:p>
    <w:p w:rsidR="006A7F19" w:rsidRPr="00DA6F62" w:rsidRDefault="006A7F19" w:rsidP="006A7F19">
      <w:pPr>
        <w:pStyle w:val="Overskrift2"/>
        <w:rPr>
          <w:rFonts w:ascii="Garamond" w:hAnsi="Garamond"/>
        </w:rPr>
      </w:pPr>
      <w:r w:rsidRPr="00DA6F62">
        <w:rPr>
          <w:rFonts w:ascii="Garamond" w:hAnsi="Garamond"/>
        </w:rPr>
        <w:t xml:space="preserve">Saksprotokoll i </w:t>
      </w:r>
      <w:bookmarkStart w:id="14" w:name="UTVALGSNAVN"/>
      <w:r>
        <w:rPr>
          <w:rFonts w:ascii="Garamond" w:hAnsi="Garamond"/>
        </w:rPr>
        <w:t>Utvalg for næring, plan og miljø</w:t>
      </w:r>
      <w:bookmarkEnd w:id="14"/>
      <w:r w:rsidRPr="00DA6F62">
        <w:rPr>
          <w:rFonts w:ascii="Garamond" w:hAnsi="Garamond"/>
        </w:rPr>
        <w:t xml:space="preserve"> - </w:t>
      </w:r>
      <w:bookmarkStart w:id="15" w:name="MØTEDATO"/>
      <w:r>
        <w:rPr>
          <w:rFonts w:ascii="Garamond" w:hAnsi="Garamond"/>
        </w:rPr>
        <w:t>10.09.2018</w:t>
      </w:r>
      <w:bookmarkEnd w:id="15"/>
      <w:r w:rsidRPr="00DA6F62">
        <w:rPr>
          <w:rFonts w:ascii="Garamond" w:hAnsi="Garamond"/>
        </w:rPr>
        <w:t xml:space="preserve"> </w:t>
      </w:r>
    </w:p>
    <w:p w:rsidR="006A7F19" w:rsidRDefault="006A7F19" w:rsidP="006A7F19">
      <w:pPr>
        <w:rPr>
          <w:rFonts w:ascii="Garamond" w:hAnsi="Garamond"/>
        </w:rPr>
      </w:pPr>
      <w:r>
        <w:rPr>
          <w:rFonts w:ascii="Garamond" w:hAnsi="Garamond"/>
        </w:rPr>
        <w:t>Torstein Rognes meldte seg selv inhabil.</w:t>
      </w:r>
    </w:p>
    <w:p w:rsidR="006A7F19" w:rsidRPr="00DA6F62" w:rsidRDefault="006A7F19" w:rsidP="006A7F19">
      <w:pPr>
        <w:rPr>
          <w:rFonts w:ascii="Garamond" w:hAnsi="Garamond"/>
        </w:rPr>
      </w:pPr>
    </w:p>
    <w:p w:rsidR="006A7F19" w:rsidRPr="00287529" w:rsidRDefault="006A7F19" w:rsidP="006A7F19">
      <w:pPr>
        <w:tabs>
          <w:tab w:val="left" w:pos="360"/>
        </w:tabs>
        <w:overflowPunct w:val="0"/>
        <w:autoSpaceDE w:val="0"/>
        <w:autoSpaceDN w:val="0"/>
        <w:adjustRightInd w:val="0"/>
        <w:textAlignment w:val="baseline"/>
        <w:rPr>
          <w:rFonts w:ascii="Garamond" w:hAnsi="Garamond"/>
        </w:rPr>
      </w:pPr>
      <w:r>
        <w:rPr>
          <w:rFonts w:ascii="Garamond" w:hAnsi="Garamond"/>
        </w:rPr>
        <w:t>Rådmannens innstilling enstemmig vedtatt.</w:t>
      </w:r>
    </w:p>
    <w:p w:rsidR="006A7F19" w:rsidRPr="00DA6F62" w:rsidRDefault="006A7F19" w:rsidP="006A7F19">
      <w:pPr>
        <w:rPr>
          <w:rFonts w:ascii="Garamond" w:hAnsi="Garamond"/>
        </w:rPr>
      </w:pPr>
    </w:p>
    <w:p w:rsidR="006A7F19" w:rsidRPr="00DA6F62" w:rsidRDefault="006A7F19" w:rsidP="006A7F19">
      <w:pPr>
        <w:pStyle w:val="Overskrift2"/>
        <w:rPr>
          <w:rFonts w:ascii="Garamond" w:hAnsi="Garamond"/>
        </w:rPr>
      </w:pPr>
      <w:r w:rsidRPr="00DA6F62">
        <w:rPr>
          <w:rFonts w:ascii="Garamond" w:hAnsi="Garamond"/>
        </w:rPr>
        <w:t>Vedtak</w:t>
      </w:r>
    </w:p>
    <w:p w:rsidR="006A7F19" w:rsidRDefault="006A7F19" w:rsidP="006A7F19">
      <w:pPr>
        <w:rPr>
          <w:rFonts w:ascii="Garamond" w:hAnsi="Garamond"/>
        </w:rPr>
      </w:pPr>
      <w:r w:rsidRPr="002E212A">
        <w:rPr>
          <w:rFonts w:ascii="Garamond" w:hAnsi="Garamond"/>
        </w:rPr>
        <w:t>Utvalg for Næring, plan og miljø godkjenner reguleringsplanen</w:t>
      </w:r>
      <w:r>
        <w:rPr>
          <w:sz w:val="23"/>
          <w:szCs w:val="23"/>
        </w:rPr>
        <w:t xml:space="preserve"> for </w:t>
      </w:r>
      <w:r>
        <w:rPr>
          <w:rFonts w:ascii="Garamond" w:hAnsi="Garamond"/>
        </w:rPr>
        <w:t>Furukollen og Olaplassen (planID 50272016013) med de endringer som fremgår av saksframlegget. Saken sendes til kommunestyret med følgende innstilling:</w:t>
      </w:r>
    </w:p>
    <w:p w:rsidR="006A7F19" w:rsidRDefault="006A7F19" w:rsidP="006A7F19">
      <w:pPr>
        <w:rPr>
          <w:rFonts w:ascii="Garamond" w:hAnsi="Garamond"/>
        </w:rPr>
      </w:pPr>
    </w:p>
    <w:p w:rsidR="006A7F19" w:rsidRDefault="006A7F19" w:rsidP="006A7F19">
      <w:pPr>
        <w:rPr>
          <w:rFonts w:ascii="Garamond" w:hAnsi="Garamond"/>
        </w:rPr>
      </w:pPr>
      <w:r w:rsidRPr="002E212A">
        <w:rPr>
          <w:rFonts w:ascii="Garamond" w:hAnsi="Garamond"/>
        </w:rPr>
        <w:t>Midtre Gauldal kommune vedtar planID</w:t>
      </w:r>
      <w:r>
        <w:rPr>
          <w:sz w:val="23"/>
          <w:szCs w:val="23"/>
        </w:rPr>
        <w:t xml:space="preserve"> </w:t>
      </w:r>
      <w:r>
        <w:rPr>
          <w:rFonts w:ascii="Garamond" w:hAnsi="Garamond"/>
        </w:rPr>
        <w:t xml:space="preserve">50272016013 reguleringsplan for Furukollen og Olaplassen. Som følge av innsigelse kan ikke formålet BRU1, SV1 og </w:t>
      </w:r>
      <w:bookmarkStart w:id="16" w:name="_GoBack"/>
      <w:bookmarkEnd w:id="16"/>
      <w:r>
        <w:rPr>
          <w:rFonts w:ascii="Garamond" w:hAnsi="Garamond"/>
        </w:rPr>
        <w:t>SVG tas i bruk til massetak og veg med hjemmel plan- og bygningslovens § 12-13 og det anmodes om mekling.</w:t>
      </w:r>
    </w:p>
    <w:p w:rsidR="006A7F19" w:rsidRDefault="006A7F19" w:rsidP="006A7F19">
      <w:pPr>
        <w:rPr>
          <w:rFonts w:ascii="Garamond" w:hAnsi="Garamond"/>
        </w:rPr>
      </w:pPr>
    </w:p>
    <w:p w:rsidR="006A7F19" w:rsidRDefault="006A7F19" w:rsidP="006A7F19">
      <w:pPr>
        <w:rPr>
          <w:rFonts w:ascii="Garamond" w:hAnsi="Garamond"/>
        </w:rPr>
      </w:pPr>
      <w:r>
        <w:rPr>
          <w:rFonts w:ascii="Garamond" w:hAnsi="Garamond"/>
        </w:rPr>
        <w:t>Det settes følgende vilkår til planen:</w:t>
      </w:r>
    </w:p>
    <w:p w:rsidR="006A7F19" w:rsidRPr="00287529" w:rsidRDefault="006A7F19" w:rsidP="006A7F19">
      <w:pPr>
        <w:numPr>
          <w:ilvl w:val="1"/>
          <w:numId w:val="6"/>
        </w:numPr>
        <w:tabs>
          <w:tab w:val="left" w:pos="360"/>
        </w:tabs>
        <w:overflowPunct w:val="0"/>
        <w:autoSpaceDE w:val="0"/>
        <w:autoSpaceDN w:val="0"/>
        <w:adjustRightInd w:val="0"/>
        <w:textAlignment w:val="baseline"/>
        <w:rPr>
          <w:rFonts w:ascii="Garamond" w:hAnsi="Garamond"/>
        </w:rPr>
      </w:pPr>
      <w:r w:rsidRPr="00287529">
        <w:rPr>
          <w:rFonts w:ascii="Garamond" w:hAnsi="Garamond"/>
        </w:rPr>
        <w:t>Plankart oppdateres i henhold til</w:t>
      </w:r>
      <w:r>
        <w:rPr>
          <w:rFonts w:ascii="Garamond" w:hAnsi="Garamond"/>
        </w:rPr>
        <w:t xml:space="preserve"> endret planbestemmelse 7.1</w:t>
      </w:r>
      <w:r w:rsidRPr="00287529">
        <w:rPr>
          <w:rFonts w:ascii="Garamond" w:hAnsi="Garamond"/>
        </w:rPr>
        <w:t xml:space="preserve"> (ny #8 og #9)</w:t>
      </w:r>
      <w:r>
        <w:rPr>
          <w:rFonts w:ascii="Garamond" w:hAnsi="Garamond"/>
        </w:rPr>
        <w:t xml:space="preserve"> jf. vilkår for egengodkjenning fra Fylkeskommunen.</w:t>
      </w:r>
    </w:p>
    <w:p w:rsidR="006A7F19" w:rsidRDefault="006A7F19" w:rsidP="006A7F19">
      <w:pPr>
        <w:numPr>
          <w:ilvl w:val="1"/>
          <w:numId w:val="6"/>
        </w:numPr>
        <w:tabs>
          <w:tab w:val="left" w:pos="360"/>
        </w:tabs>
        <w:overflowPunct w:val="0"/>
        <w:autoSpaceDE w:val="0"/>
        <w:autoSpaceDN w:val="0"/>
        <w:adjustRightInd w:val="0"/>
        <w:textAlignment w:val="baseline"/>
        <w:rPr>
          <w:rFonts w:ascii="Garamond" w:hAnsi="Garamond"/>
        </w:rPr>
      </w:pPr>
      <w:r w:rsidRPr="00647DCF">
        <w:rPr>
          <w:rFonts w:ascii="Garamond" w:hAnsi="Garamond"/>
        </w:rPr>
        <w:t>SV1, nord for BRU1, trekkes 30 meter sørover for Kvasshyllan naturreservat og hensynssone H560 legges inn, slik vist i skisse datert 20.4.2018 (vedlagt kart</w:t>
      </w:r>
      <w:r>
        <w:rPr>
          <w:rFonts w:ascii="Garamond" w:hAnsi="Garamond"/>
        </w:rPr>
        <w:t>)</w:t>
      </w:r>
    </w:p>
    <w:p w:rsidR="006A7F19" w:rsidRPr="00647DCF" w:rsidRDefault="006A7F19" w:rsidP="006A7F19">
      <w:pPr>
        <w:tabs>
          <w:tab w:val="left" w:pos="360"/>
        </w:tabs>
        <w:overflowPunct w:val="0"/>
        <w:autoSpaceDE w:val="0"/>
        <w:autoSpaceDN w:val="0"/>
        <w:adjustRightInd w:val="0"/>
        <w:ind w:left="720"/>
        <w:textAlignment w:val="baseline"/>
        <w:rPr>
          <w:rFonts w:ascii="Garamond" w:hAnsi="Garamond"/>
        </w:rPr>
      </w:pPr>
    </w:p>
    <w:p w:rsidR="006A7F19" w:rsidRPr="00287529" w:rsidRDefault="006A7F19" w:rsidP="006A7F19">
      <w:pPr>
        <w:tabs>
          <w:tab w:val="left" w:pos="360"/>
        </w:tabs>
        <w:overflowPunct w:val="0"/>
        <w:autoSpaceDE w:val="0"/>
        <w:autoSpaceDN w:val="0"/>
        <w:adjustRightInd w:val="0"/>
        <w:textAlignment w:val="baseline"/>
        <w:rPr>
          <w:rFonts w:ascii="Garamond" w:hAnsi="Garamond"/>
        </w:rPr>
      </w:pPr>
      <w:r>
        <w:rPr>
          <w:rFonts w:ascii="Garamond" w:hAnsi="Garamond"/>
        </w:rPr>
        <w:t>Vedtaket fattes i medhold av plan- og bygningslovens § 12-12.</w:t>
      </w:r>
    </w:p>
    <w:p w:rsidR="006A7F19" w:rsidRPr="00DA6F62" w:rsidRDefault="006A7F19" w:rsidP="006A7F19">
      <w:pPr>
        <w:rPr>
          <w:rFonts w:ascii="Garamond" w:hAnsi="Garamond"/>
        </w:rPr>
      </w:pPr>
    </w:p>
    <w:p w:rsidR="006A7F19" w:rsidRPr="00DA6F62" w:rsidRDefault="006A7F19" w:rsidP="006A7F19">
      <w:pPr>
        <w:rPr>
          <w:rFonts w:ascii="Garamond" w:hAnsi="Garamond"/>
        </w:rPr>
      </w:pPr>
    </w:p>
    <w:p w:rsidR="006A7F19" w:rsidRPr="00DA6F62" w:rsidRDefault="006A7F19" w:rsidP="006A7F19">
      <w:pPr>
        <w:rPr>
          <w:rFonts w:ascii="Garamond" w:hAnsi="Garamond"/>
          <w:vanish/>
          <w:color w:val="0000FF"/>
          <w:sz w:val="16"/>
          <w:szCs w:val="16"/>
        </w:rPr>
      </w:pPr>
      <w:r w:rsidRPr="00DA6F62">
        <w:rPr>
          <w:rFonts w:ascii="Garamond" w:hAnsi="Garamond"/>
          <w:vanish/>
          <w:color w:val="0000FF"/>
          <w:sz w:val="16"/>
          <w:szCs w:val="16"/>
        </w:rPr>
        <w:t>--- slutt på saksprotokoll ---</w:t>
      </w:r>
    </w:p>
    <w:p w:rsidR="006A7F19" w:rsidRPr="00DA6F62" w:rsidRDefault="006A7F19" w:rsidP="006A7F19">
      <w:pPr>
        <w:rPr>
          <w:rFonts w:ascii="Garamond" w:hAnsi="Garamond"/>
        </w:rPr>
      </w:pPr>
    </w:p>
    <w:p w:rsidR="006A7F19" w:rsidRDefault="006A7F19" w:rsidP="00D13C46">
      <w:pPr>
        <w:rPr>
          <w:rFonts w:ascii="Garamond" w:hAnsi="Garamond"/>
        </w:rPr>
      </w:pPr>
    </w:p>
    <w:p w:rsidR="006A7F19" w:rsidRPr="00DA6F62" w:rsidRDefault="006A7F19" w:rsidP="006A7F19">
      <w:pPr>
        <w:pStyle w:val="Overskrift2"/>
        <w:rPr>
          <w:rFonts w:ascii="Garamond" w:hAnsi="Garamond"/>
        </w:rPr>
      </w:pPr>
      <w:r w:rsidRPr="00DA6F62">
        <w:rPr>
          <w:rFonts w:ascii="Garamond" w:hAnsi="Garamond"/>
        </w:rPr>
        <w:t xml:space="preserve">Saksprotokoll i </w:t>
      </w:r>
      <w:r>
        <w:rPr>
          <w:rFonts w:ascii="Garamond" w:hAnsi="Garamond"/>
        </w:rPr>
        <w:t>Kommunestyret</w:t>
      </w:r>
      <w:r w:rsidRPr="00DA6F62">
        <w:rPr>
          <w:rFonts w:ascii="Garamond" w:hAnsi="Garamond"/>
        </w:rPr>
        <w:t xml:space="preserve"> - </w:t>
      </w:r>
      <w:r>
        <w:rPr>
          <w:rFonts w:ascii="Garamond" w:hAnsi="Garamond"/>
        </w:rPr>
        <w:t>20.09.2018</w:t>
      </w:r>
      <w:r w:rsidRPr="00DA6F62">
        <w:rPr>
          <w:rFonts w:ascii="Garamond" w:hAnsi="Garamond"/>
        </w:rPr>
        <w:t xml:space="preserve"> </w:t>
      </w:r>
    </w:p>
    <w:p w:rsidR="006A7F19" w:rsidRDefault="006A7F19" w:rsidP="006A7F19">
      <w:pPr>
        <w:rPr>
          <w:rFonts w:ascii="Garamond" w:hAnsi="Garamond"/>
        </w:rPr>
      </w:pPr>
      <w:r>
        <w:rPr>
          <w:rFonts w:ascii="Garamond" w:hAnsi="Garamond"/>
        </w:rPr>
        <w:t>Kari Anne Endal ble erklært inhabil og deltok ikke i behandlingen av saken.</w:t>
      </w:r>
    </w:p>
    <w:p w:rsidR="006A7F19" w:rsidRDefault="006A7F19" w:rsidP="006A7F19">
      <w:pPr>
        <w:rPr>
          <w:rFonts w:ascii="Garamond" w:hAnsi="Garamond"/>
        </w:rPr>
      </w:pPr>
    </w:p>
    <w:p w:rsidR="006A7F19" w:rsidRDefault="006A7F19" w:rsidP="006A7F19">
      <w:pPr>
        <w:rPr>
          <w:rFonts w:ascii="Garamond" w:hAnsi="Garamond"/>
        </w:rPr>
      </w:pPr>
      <w:r>
        <w:rPr>
          <w:rFonts w:ascii="Garamond" w:hAnsi="Garamond"/>
        </w:rPr>
        <w:t>Bjørn Enge fremmet på vegne av H/FRP/SP følgende forslag:</w:t>
      </w:r>
    </w:p>
    <w:p w:rsidR="006A7F19" w:rsidRDefault="006A7F19" w:rsidP="006A7F19">
      <w:pPr>
        <w:rPr>
          <w:rFonts w:ascii="Garamond" w:hAnsi="Garamond"/>
        </w:rPr>
      </w:pPr>
    </w:p>
    <w:p w:rsidR="006A7F19" w:rsidRPr="005822F8" w:rsidRDefault="006A7F19" w:rsidP="006A7F19">
      <w:pPr>
        <w:rPr>
          <w:rFonts w:ascii="Garamond" w:hAnsi="Garamond"/>
        </w:rPr>
      </w:pPr>
      <w:r w:rsidRPr="005822F8">
        <w:rPr>
          <w:rFonts w:ascii="Garamond" w:hAnsi="Garamond"/>
        </w:rPr>
        <w:lastRenderedPageBreak/>
        <w:t>Kommunestyret vil opprettholde bestemmelsen om kulturminner som i planforslaget som sier at kulturminnene undersøkes før det kan gjøres tiltak innenfor områdene der kulturminnene ligger og et område med 5 meter sikringssone utenfor. Kulturminner som ligger i LNF-område bevares (to områder med kullfremstillingsanlegg).  Dette betyr at vi ber om megling omkring behov for utgraving og rekkefølgebestemmelser.</w:t>
      </w:r>
    </w:p>
    <w:p w:rsidR="006A7F19" w:rsidRPr="005822F8" w:rsidRDefault="006A7F19" w:rsidP="006A7F19">
      <w:pPr>
        <w:rPr>
          <w:rFonts w:ascii="Garamond" w:hAnsi="Garamond"/>
        </w:rPr>
      </w:pPr>
      <w:r w:rsidRPr="005822F8">
        <w:rPr>
          <w:rFonts w:ascii="Garamond" w:hAnsi="Garamond"/>
        </w:rPr>
        <w:t>Kommunestyret ønsker i utgangspunktet ikke at det skapes presedens på buffersoner i tilknytning til naturreservat.  I denne saken vil kommunestyre i tillegg påpeke at all den tid vegen i seg selv vil kreve sikker fundamentering mot utglidning eller ras vil den danne en naturlig barriere mellom grustaket og grensene til naturreservatet.  Innsigelsen på Buffersonen på 30 meter tas derfor ikke til følge og vi ber om megling.</w:t>
      </w:r>
    </w:p>
    <w:p w:rsidR="006A7F19" w:rsidRPr="005822F8" w:rsidRDefault="006A7F19" w:rsidP="006A7F19">
      <w:pPr>
        <w:rPr>
          <w:rFonts w:ascii="Garamond" w:hAnsi="Garamond"/>
        </w:rPr>
      </w:pPr>
    </w:p>
    <w:p w:rsidR="006A7F19" w:rsidRPr="005822F8" w:rsidRDefault="006A7F19" w:rsidP="006A7F19">
      <w:pPr>
        <w:rPr>
          <w:rFonts w:ascii="Garamond" w:hAnsi="Garamond"/>
        </w:rPr>
      </w:pPr>
      <w:r>
        <w:rPr>
          <w:rFonts w:ascii="Garamond" w:hAnsi="Garamond"/>
        </w:rPr>
        <w:t>Pkt a og b</w:t>
      </w:r>
      <w:r w:rsidRPr="005822F8">
        <w:rPr>
          <w:rFonts w:ascii="Garamond" w:hAnsi="Garamond"/>
        </w:rPr>
        <w:t xml:space="preserve"> utgår</w:t>
      </w:r>
      <w:r>
        <w:rPr>
          <w:rFonts w:ascii="Garamond" w:hAnsi="Garamond"/>
        </w:rPr>
        <w:t xml:space="preserve"> i innstillingen</w:t>
      </w:r>
      <w:r w:rsidRPr="005822F8">
        <w:rPr>
          <w:rFonts w:ascii="Garamond" w:hAnsi="Garamond"/>
        </w:rPr>
        <w:t>.</w:t>
      </w:r>
    </w:p>
    <w:p w:rsidR="006A7F19" w:rsidRDefault="006A7F19" w:rsidP="006A7F19">
      <w:pPr>
        <w:rPr>
          <w:rFonts w:ascii="Garamond" w:hAnsi="Garamond"/>
          <w:i/>
        </w:rPr>
      </w:pPr>
    </w:p>
    <w:p w:rsidR="006A7F19" w:rsidRDefault="006A7F19" w:rsidP="006A7F19">
      <w:pPr>
        <w:rPr>
          <w:rFonts w:ascii="Garamond" w:hAnsi="Garamond"/>
        </w:rPr>
      </w:pPr>
      <w:r>
        <w:rPr>
          <w:rFonts w:ascii="Garamond" w:hAnsi="Garamond"/>
        </w:rPr>
        <w:t>Aina Bogen foreslo på vegne av AP nytt pkt:</w:t>
      </w:r>
    </w:p>
    <w:p w:rsidR="006A7F19" w:rsidRDefault="006A7F19" w:rsidP="006A7F19">
      <w:pPr>
        <w:rPr>
          <w:rFonts w:ascii="Garamond" w:hAnsi="Garamond"/>
        </w:rPr>
      </w:pPr>
    </w:p>
    <w:p w:rsidR="006A7F19" w:rsidRDefault="006A7F19" w:rsidP="006A7F19">
      <w:pPr>
        <w:rPr>
          <w:rFonts w:ascii="Garamond" w:hAnsi="Garamond"/>
        </w:rPr>
      </w:pPr>
      <w:r>
        <w:rPr>
          <w:rFonts w:ascii="Garamond" w:hAnsi="Garamond"/>
        </w:rPr>
        <w:t>En garanti om at ingen transport med masser skal gå gjennom Støren sentrum.</w:t>
      </w:r>
    </w:p>
    <w:p w:rsidR="006A7F19" w:rsidRDefault="006A7F19" w:rsidP="006A7F19">
      <w:pPr>
        <w:rPr>
          <w:rFonts w:ascii="Garamond" w:hAnsi="Garamond"/>
        </w:rPr>
      </w:pPr>
    </w:p>
    <w:p w:rsidR="006A7F19" w:rsidRDefault="006A7F19" w:rsidP="006A7F19">
      <w:pPr>
        <w:rPr>
          <w:rFonts w:ascii="Garamond" w:hAnsi="Garamond"/>
        </w:rPr>
      </w:pPr>
      <w:r>
        <w:rPr>
          <w:rFonts w:ascii="Garamond" w:hAnsi="Garamond"/>
        </w:rPr>
        <w:t>Aina Bogen trakk deretter forslaget.</w:t>
      </w:r>
    </w:p>
    <w:p w:rsidR="006A7F19" w:rsidRDefault="006A7F19" w:rsidP="006A7F19">
      <w:pPr>
        <w:rPr>
          <w:rFonts w:ascii="Garamond" w:hAnsi="Garamond"/>
        </w:rPr>
      </w:pPr>
    </w:p>
    <w:p w:rsidR="006A7F19" w:rsidRDefault="006A7F19" w:rsidP="006A7F19">
      <w:pPr>
        <w:rPr>
          <w:rFonts w:ascii="Garamond" w:hAnsi="Garamond"/>
        </w:rPr>
      </w:pPr>
      <w:r>
        <w:rPr>
          <w:rFonts w:ascii="Garamond" w:hAnsi="Garamond"/>
        </w:rPr>
        <w:t>Det ble foretatt alternativ votering mellom innstillingen fra utvalg for næring- plan og miljø pkt a og b og forslaget fra Bjørn Enge. Forslaget fra Bjørn Enge (H/FRP/SP) – enstemmig vedtatt.</w:t>
      </w:r>
    </w:p>
    <w:p w:rsidR="006A7F19" w:rsidRDefault="006A7F19" w:rsidP="006A7F19">
      <w:pPr>
        <w:rPr>
          <w:rFonts w:ascii="Garamond" w:hAnsi="Garamond"/>
        </w:rPr>
      </w:pPr>
    </w:p>
    <w:p w:rsidR="006A7F19" w:rsidRPr="00270350" w:rsidRDefault="006A7F19" w:rsidP="006A7F19">
      <w:pPr>
        <w:rPr>
          <w:rFonts w:ascii="Garamond" w:hAnsi="Garamond"/>
        </w:rPr>
      </w:pPr>
      <w:r>
        <w:rPr>
          <w:rFonts w:ascii="Garamond" w:hAnsi="Garamond"/>
        </w:rPr>
        <w:t>Innstillingen fra nærings- plan og miljø for øvrig – enstemmig vedtatt.</w:t>
      </w:r>
    </w:p>
    <w:p w:rsidR="006A7F19" w:rsidRPr="00DA6F62" w:rsidRDefault="006A7F19" w:rsidP="006A7F19">
      <w:pPr>
        <w:rPr>
          <w:rFonts w:ascii="Garamond" w:hAnsi="Garamond"/>
        </w:rPr>
      </w:pPr>
    </w:p>
    <w:p w:rsidR="006A7F19" w:rsidRPr="00DA6F62" w:rsidRDefault="006A7F19" w:rsidP="006A7F19">
      <w:pPr>
        <w:pStyle w:val="Overskrift2"/>
        <w:rPr>
          <w:rFonts w:ascii="Garamond" w:hAnsi="Garamond"/>
        </w:rPr>
      </w:pPr>
      <w:r w:rsidRPr="00DA6F62">
        <w:rPr>
          <w:rFonts w:ascii="Garamond" w:hAnsi="Garamond"/>
        </w:rPr>
        <w:t>Vedtak</w:t>
      </w:r>
    </w:p>
    <w:p w:rsidR="006A7F19" w:rsidRDefault="006A7F19" w:rsidP="006A7F19">
      <w:pPr>
        <w:rPr>
          <w:rFonts w:ascii="Garamond" w:hAnsi="Garamond"/>
        </w:rPr>
      </w:pPr>
      <w:r>
        <w:rPr>
          <w:rFonts w:ascii="Garamond" w:hAnsi="Garamond"/>
        </w:rPr>
        <w:t>Kommunestyret</w:t>
      </w:r>
      <w:r w:rsidRPr="002E212A">
        <w:rPr>
          <w:rFonts w:ascii="Garamond" w:hAnsi="Garamond"/>
        </w:rPr>
        <w:t xml:space="preserve"> godkjenner reguleringsplanen</w:t>
      </w:r>
      <w:r>
        <w:rPr>
          <w:sz w:val="23"/>
          <w:szCs w:val="23"/>
        </w:rPr>
        <w:t xml:space="preserve"> for </w:t>
      </w:r>
      <w:r>
        <w:rPr>
          <w:rFonts w:ascii="Garamond" w:hAnsi="Garamond"/>
        </w:rPr>
        <w:t xml:space="preserve">Furukollen og Olaplassen (planID 50272016013) med de endringer som fremgår av saksframlegget. </w:t>
      </w:r>
    </w:p>
    <w:p w:rsidR="006A7F19" w:rsidRDefault="006A7F19" w:rsidP="006A7F19">
      <w:pPr>
        <w:rPr>
          <w:rFonts w:ascii="Garamond" w:hAnsi="Garamond"/>
        </w:rPr>
      </w:pPr>
    </w:p>
    <w:p w:rsidR="006A7F19" w:rsidRDefault="006A7F19" w:rsidP="006A7F19">
      <w:pPr>
        <w:rPr>
          <w:rFonts w:ascii="Garamond" w:hAnsi="Garamond"/>
        </w:rPr>
      </w:pPr>
      <w:r w:rsidRPr="002E212A">
        <w:rPr>
          <w:rFonts w:ascii="Garamond" w:hAnsi="Garamond"/>
        </w:rPr>
        <w:t>Midtre Gauldal kommune vedtar planID</w:t>
      </w:r>
      <w:r>
        <w:rPr>
          <w:sz w:val="23"/>
          <w:szCs w:val="23"/>
        </w:rPr>
        <w:t xml:space="preserve"> </w:t>
      </w:r>
      <w:r>
        <w:rPr>
          <w:rFonts w:ascii="Garamond" w:hAnsi="Garamond"/>
        </w:rPr>
        <w:t>50272016013 reguleringsplan for Furukollen og Olaplassen. Som følge av innsigelse kan ikke formålet BRU1, SV1 og SVG tas i bruk til massetak og veg med hjemmel plan- og bygningslovens § 12-13 og det anmodes om mekling.</w:t>
      </w:r>
    </w:p>
    <w:p w:rsidR="006A7F19" w:rsidRDefault="006A7F19" w:rsidP="006A7F19">
      <w:pPr>
        <w:rPr>
          <w:rFonts w:ascii="Garamond" w:hAnsi="Garamond"/>
        </w:rPr>
      </w:pPr>
    </w:p>
    <w:p w:rsidR="006A7F19" w:rsidRPr="005822F8" w:rsidRDefault="006A7F19" w:rsidP="006A7F19">
      <w:pPr>
        <w:rPr>
          <w:rFonts w:ascii="Garamond" w:hAnsi="Garamond"/>
        </w:rPr>
      </w:pPr>
      <w:r w:rsidRPr="005822F8">
        <w:rPr>
          <w:rFonts w:ascii="Garamond" w:hAnsi="Garamond"/>
        </w:rPr>
        <w:t>Kommunestyret vil opprettholde bestemmelsen om kulturminner som i planforslaget som sier at kulturminnene undersøkes før det kan gjøres tiltak innenfor områdene der kulturminnene ligger og et område med 5 meter sikringssone utenfor. Kulturminner som ligger i LNF-område bevares (to områder med kullfremstillingsanlegg).  Dette betyr at vi ber om megling omkring behov for utgraving og rekkefølgebestemmelser.</w:t>
      </w:r>
    </w:p>
    <w:p w:rsidR="006A7F19" w:rsidRPr="005822F8" w:rsidRDefault="006A7F19" w:rsidP="006A7F19">
      <w:pPr>
        <w:rPr>
          <w:rFonts w:ascii="Garamond" w:hAnsi="Garamond"/>
        </w:rPr>
      </w:pPr>
      <w:r w:rsidRPr="005822F8">
        <w:rPr>
          <w:rFonts w:ascii="Garamond" w:hAnsi="Garamond"/>
        </w:rPr>
        <w:t>Kommunestyret ønsker i utgangspunktet ikke at det skapes presedens på buffersoner i tilknytning til naturreservat.  I denne saken vil kommunestyre i tillegg påpeke at all den tid vegen i seg selv vil kreve sikker fundamentering mot utglidning eller ras vil den danne en naturlig barriere mellom grustaket og grensene til naturreservatet.  Innsigelsen på Buffersonen på 30 meter tas derfor ikke til følge og vi ber om megling.</w:t>
      </w:r>
    </w:p>
    <w:p w:rsidR="006A7F19" w:rsidRPr="00647DCF" w:rsidRDefault="006A7F19" w:rsidP="006A7F19">
      <w:pPr>
        <w:tabs>
          <w:tab w:val="left" w:pos="360"/>
        </w:tabs>
        <w:overflowPunct w:val="0"/>
        <w:autoSpaceDE w:val="0"/>
        <w:autoSpaceDN w:val="0"/>
        <w:adjustRightInd w:val="0"/>
        <w:ind w:left="720"/>
        <w:textAlignment w:val="baseline"/>
        <w:rPr>
          <w:rFonts w:ascii="Garamond" w:hAnsi="Garamond"/>
        </w:rPr>
      </w:pPr>
    </w:p>
    <w:p w:rsidR="006A7F19" w:rsidRPr="00287529" w:rsidRDefault="006A7F19" w:rsidP="006A7F19">
      <w:pPr>
        <w:tabs>
          <w:tab w:val="left" w:pos="360"/>
        </w:tabs>
        <w:overflowPunct w:val="0"/>
        <w:autoSpaceDE w:val="0"/>
        <w:autoSpaceDN w:val="0"/>
        <w:adjustRightInd w:val="0"/>
        <w:textAlignment w:val="baseline"/>
        <w:rPr>
          <w:rFonts w:ascii="Garamond" w:hAnsi="Garamond"/>
        </w:rPr>
      </w:pPr>
      <w:r>
        <w:rPr>
          <w:rFonts w:ascii="Garamond" w:hAnsi="Garamond"/>
        </w:rPr>
        <w:t>Vedtaket fattes i medhold av plan- og bygningslovens § 12-12.</w:t>
      </w:r>
    </w:p>
    <w:p w:rsidR="006A7F19" w:rsidRPr="00DA6F62" w:rsidRDefault="006A7F19" w:rsidP="006A7F19">
      <w:pPr>
        <w:rPr>
          <w:rFonts w:ascii="Garamond" w:hAnsi="Garamond"/>
        </w:rPr>
      </w:pPr>
    </w:p>
    <w:p w:rsidR="006A7F19" w:rsidRPr="00DA6F62" w:rsidRDefault="006A7F19" w:rsidP="006A7F19">
      <w:pPr>
        <w:rPr>
          <w:rFonts w:ascii="Garamond" w:hAnsi="Garamond"/>
        </w:rPr>
      </w:pPr>
    </w:p>
    <w:p w:rsidR="006A7F19" w:rsidRPr="00DA6F62" w:rsidRDefault="006A7F19" w:rsidP="006A7F19">
      <w:pPr>
        <w:rPr>
          <w:rFonts w:ascii="Garamond" w:hAnsi="Garamond"/>
        </w:rPr>
      </w:pPr>
    </w:p>
    <w:p w:rsidR="006A7F19" w:rsidRPr="00DA6F62" w:rsidRDefault="006A7F19" w:rsidP="006A7F19">
      <w:pPr>
        <w:rPr>
          <w:rFonts w:ascii="Garamond" w:hAnsi="Garamond"/>
        </w:rPr>
      </w:pPr>
    </w:p>
    <w:p w:rsidR="006A7F19" w:rsidRPr="00DA6F62" w:rsidRDefault="006A7F19" w:rsidP="006A7F19">
      <w:pPr>
        <w:rPr>
          <w:rFonts w:ascii="Garamond" w:hAnsi="Garamond"/>
          <w:vanish/>
          <w:color w:val="0000FF"/>
          <w:sz w:val="16"/>
          <w:szCs w:val="16"/>
        </w:rPr>
      </w:pPr>
      <w:r w:rsidRPr="00DA6F62">
        <w:rPr>
          <w:rFonts w:ascii="Garamond" w:hAnsi="Garamond"/>
          <w:vanish/>
          <w:color w:val="0000FF"/>
          <w:sz w:val="16"/>
          <w:szCs w:val="16"/>
        </w:rPr>
        <w:t>--- slutt på saksprotokoll ---</w:t>
      </w:r>
    </w:p>
    <w:p w:rsidR="006A7F19" w:rsidRPr="00DA6F62" w:rsidRDefault="006A7F19" w:rsidP="006A7F19">
      <w:pPr>
        <w:rPr>
          <w:rFonts w:ascii="Garamond" w:hAnsi="Garamond"/>
        </w:rPr>
      </w:pPr>
    </w:p>
    <w:p w:rsidR="006A7F19" w:rsidRDefault="006A7F19" w:rsidP="00D13C46">
      <w:pPr>
        <w:rPr>
          <w:rFonts w:ascii="Garamond" w:hAnsi="Garamond"/>
        </w:rPr>
      </w:pPr>
    </w:p>
    <w:p w:rsidR="006A7F19" w:rsidRPr="00BB2D91" w:rsidRDefault="006A7F19" w:rsidP="00D13C46">
      <w:pPr>
        <w:rPr>
          <w:rFonts w:ascii="Garamond" w:hAnsi="Garamond"/>
        </w:rPr>
      </w:pPr>
      <w:bookmarkStart w:id="17" w:name="ephNedMerke"/>
      <w:bookmarkEnd w:id="17"/>
    </w:p>
    <w:sectPr w:rsidR="006A7F19" w:rsidRPr="00BB2D91" w:rsidSect="00B722A9">
      <w:headerReference w:type="even" r:id="rId9"/>
      <w:pgSz w:w="11906" w:h="16838" w:code="9"/>
      <w:pgMar w:top="680" w:right="1133" w:bottom="1588"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19" w:rsidRDefault="006A7F19" w:rsidP="00D13C46">
      <w:r>
        <w:separator/>
      </w:r>
    </w:p>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endnote>
  <w:endnote w:type="continuationSeparator" w:id="0">
    <w:p w:rsidR="006A7F19" w:rsidRDefault="006A7F19" w:rsidP="00D13C46">
      <w:r>
        <w:continuationSeparator/>
      </w:r>
    </w:p>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19" w:rsidRDefault="006A7F19" w:rsidP="00D13C46">
      <w:r>
        <w:separator/>
      </w:r>
    </w:p>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footnote>
  <w:footnote w:type="continuationSeparator" w:id="0">
    <w:p w:rsidR="006A7F19" w:rsidRDefault="006A7F19" w:rsidP="00D13C46">
      <w:r>
        <w:continuationSeparator/>
      </w:r>
    </w:p>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p w:rsidR="006A7F19" w:rsidRDefault="006A7F19" w:rsidP="00D13C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1C1"/>
    <w:multiLevelType w:val="hybridMultilevel"/>
    <w:tmpl w:val="4E207BBA"/>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nsid w:val="0CBB25FE"/>
    <w:multiLevelType w:val="hybridMultilevel"/>
    <w:tmpl w:val="5012345E"/>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
    <w:nsid w:val="0D202794"/>
    <w:multiLevelType w:val="hybridMultilevel"/>
    <w:tmpl w:val="4E207BBA"/>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3">
    <w:nsid w:val="22567026"/>
    <w:multiLevelType w:val="hybridMultilevel"/>
    <w:tmpl w:val="4E207BBA"/>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4">
    <w:nsid w:val="2F0D3C79"/>
    <w:multiLevelType w:val="hybridMultilevel"/>
    <w:tmpl w:val="EA0443FA"/>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5">
    <w:nsid w:val="32813E68"/>
    <w:multiLevelType w:val="hybridMultilevel"/>
    <w:tmpl w:val="B418B3C2"/>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6">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B916AD3"/>
    <w:multiLevelType w:val="hybridMultilevel"/>
    <w:tmpl w:val="5012345E"/>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8">
    <w:nsid w:val="3F3506AD"/>
    <w:multiLevelType w:val="hybridMultilevel"/>
    <w:tmpl w:val="28D4A6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4934195B"/>
    <w:multiLevelType w:val="hybridMultilevel"/>
    <w:tmpl w:val="CCE89A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673C45F2"/>
    <w:multiLevelType w:val="hybridMultilevel"/>
    <w:tmpl w:val="4E207BBA"/>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3">
    <w:nsid w:val="6E004865"/>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72D80CA3"/>
    <w:multiLevelType w:val="hybridMultilevel"/>
    <w:tmpl w:val="86D2BEA2"/>
    <w:lvl w:ilvl="0" w:tplc="C73E2692">
      <w:start w:val="1"/>
      <w:numFmt w:val="decimal"/>
      <w:lvlText w:val="%1."/>
      <w:lvlJc w:val="left"/>
      <w:pPr>
        <w:ind w:left="720" w:hanging="360"/>
      </w:pPr>
      <w:rPr>
        <w:rFonts w:ascii="Times New Roman" w:eastAsia="Times New Roman" w:hAnsi="Times New Roman" w:cs="Times New Roman"/>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74A401FD"/>
    <w:multiLevelType w:val="hybridMultilevel"/>
    <w:tmpl w:val="5012345E"/>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7">
    <w:nsid w:val="784B19EC"/>
    <w:multiLevelType w:val="hybridMultilevel"/>
    <w:tmpl w:val="86D2BEA2"/>
    <w:lvl w:ilvl="0" w:tplc="C73E2692">
      <w:start w:val="1"/>
      <w:numFmt w:val="decimal"/>
      <w:lvlText w:val="%1."/>
      <w:lvlJc w:val="left"/>
      <w:pPr>
        <w:ind w:left="720" w:hanging="360"/>
      </w:pPr>
      <w:rPr>
        <w:rFonts w:ascii="Times New Roman" w:eastAsia="Times New Roman" w:hAnsi="Times New Roman" w:cs="Times New Roman"/>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7B7C0A34"/>
    <w:multiLevelType w:val="hybridMultilevel"/>
    <w:tmpl w:val="5012345E"/>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11"/>
  </w:num>
  <w:num w:numId="4">
    <w:abstractNumId w:val="14"/>
  </w:num>
  <w:num w:numId="5">
    <w:abstractNumId w:val="5"/>
  </w:num>
  <w:num w:numId="6">
    <w:abstractNumId w:val="13"/>
  </w:num>
  <w:num w:numId="7">
    <w:abstractNumId w:val="15"/>
  </w:num>
  <w:num w:numId="8">
    <w:abstractNumId w:val="2"/>
  </w:num>
  <w:num w:numId="9">
    <w:abstractNumId w:val="18"/>
  </w:num>
  <w:num w:numId="10">
    <w:abstractNumId w:val="12"/>
  </w:num>
  <w:num w:numId="11">
    <w:abstractNumId w:val="8"/>
  </w:num>
  <w:num w:numId="12">
    <w:abstractNumId w:val="0"/>
  </w:num>
  <w:num w:numId="13">
    <w:abstractNumId w:val="3"/>
  </w:num>
  <w:num w:numId="14">
    <w:abstractNumId w:val="7"/>
  </w:num>
  <w:num w:numId="15">
    <w:abstractNumId w:val="16"/>
  </w:num>
  <w:num w:numId="16">
    <w:abstractNumId w:val="1"/>
  </w:num>
  <w:num w:numId="17">
    <w:abstractNumId w:val="4"/>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B1"/>
    <w:rsid w:val="00014227"/>
    <w:rsid w:val="00033DA3"/>
    <w:rsid w:val="00044531"/>
    <w:rsid w:val="00044EAB"/>
    <w:rsid w:val="00054C49"/>
    <w:rsid w:val="000566AF"/>
    <w:rsid w:val="00066DFF"/>
    <w:rsid w:val="0007438D"/>
    <w:rsid w:val="00082D38"/>
    <w:rsid w:val="000A02B0"/>
    <w:rsid w:val="000A270D"/>
    <w:rsid w:val="000A6C12"/>
    <w:rsid w:val="000B24D5"/>
    <w:rsid w:val="000D0FDD"/>
    <w:rsid w:val="000D45FE"/>
    <w:rsid w:val="000F393F"/>
    <w:rsid w:val="00104A04"/>
    <w:rsid w:val="001114B1"/>
    <w:rsid w:val="00114B8C"/>
    <w:rsid w:val="0011616D"/>
    <w:rsid w:val="00116BA0"/>
    <w:rsid w:val="00116E2E"/>
    <w:rsid w:val="00122AB3"/>
    <w:rsid w:val="00125876"/>
    <w:rsid w:val="00137603"/>
    <w:rsid w:val="001461B2"/>
    <w:rsid w:val="001622CC"/>
    <w:rsid w:val="00170025"/>
    <w:rsid w:val="00170A33"/>
    <w:rsid w:val="001727E6"/>
    <w:rsid w:val="001737F0"/>
    <w:rsid w:val="00173FF3"/>
    <w:rsid w:val="001837A6"/>
    <w:rsid w:val="001907D6"/>
    <w:rsid w:val="0019596E"/>
    <w:rsid w:val="00195EC8"/>
    <w:rsid w:val="001A6810"/>
    <w:rsid w:val="001B0A87"/>
    <w:rsid w:val="001B2851"/>
    <w:rsid w:val="001B5B1D"/>
    <w:rsid w:val="001C46B2"/>
    <w:rsid w:val="001C59CB"/>
    <w:rsid w:val="001D2C10"/>
    <w:rsid w:val="001D2F41"/>
    <w:rsid w:val="001D4A71"/>
    <w:rsid w:val="001E5476"/>
    <w:rsid w:val="001E6793"/>
    <w:rsid w:val="001F15CB"/>
    <w:rsid w:val="001F1B9D"/>
    <w:rsid w:val="001F401F"/>
    <w:rsid w:val="001F7550"/>
    <w:rsid w:val="002358F8"/>
    <w:rsid w:val="00244E26"/>
    <w:rsid w:val="00246830"/>
    <w:rsid w:val="0024769D"/>
    <w:rsid w:val="00250B12"/>
    <w:rsid w:val="002562A1"/>
    <w:rsid w:val="00257A25"/>
    <w:rsid w:val="002720A7"/>
    <w:rsid w:val="00285150"/>
    <w:rsid w:val="00287529"/>
    <w:rsid w:val="0029132D"/>
    <w:rsid w:val="0029210E"/>
    <w:rsid w:val="002A0765"/>
    <w:rsid w:val="002A2476"/>
    <w:rsid w:val="002A4097"/>
    <w:rsid w:val="002A6963"/>
    <w:rsid w:val="002C0D3C"/>
    <w:rsid w:val="002C2290"/>
    <w:rsid w:val="002C6652"/>
    <w:rsid w:val="002E212A"/>
    <w:rsid w:val="002E426B"/>
    <w:rsid w:val="002F1C98"/>
    <w:rsid w:val="0030373B"/>
    <w:rsid w:val="00305602"/>
    <w:rsid w:val="00305AD9"/>
    <w:rsid w:val="003272CC"/>
    <w:rsid w:val="00330B2D"/>
    <w:rsid w:val="0034090F"/>
    <w:rsid w:val="003510EC"/>
    <w:rsid w:val="0035543E"/>
    <w:rsid w:val="0035707C"/>
    <w:rsid w:val="00364770"/>
    <w:rsid w:val="00367769"/>
    <w:rsid w:val="00370C33"/>
    <w:rsid w:val="003853F1"/>
    <w:rsid w:val="003913C4"/>
    <w:rsid w:val="003927D9"/>
    <w:rsid w:val="003A23AB"/>
    <w:rsid w:val="003C1602"/>
    <w:rsid w:val="003D0277"/>
    <w:rsid w:val="003D07E7"/>
    <w:rsid w:val="003D1E56"/>
    <w:rsid w:val="003E5245"/>
    <w:rsid w:val="00407363"/>
    <w:rsid w:val="00414A86"/>
    <w:rsid w:val="00420851"/>
    <w:rsid w:val="00427779"/>
    <w:rsid w:val="00430408"/>
    <w:rsid w:val="004345A7"/>
    <w:rsid w:val="004409EE"/>
    <w:rsid w:val="00450A78"/>
    <w:rsid w:val="004661EA"/>
    <w:rsid w:val="00467287"/>
    <w:rsid w:val="00467849"/>
    <w:rsid w:val="00477343"/>
    <w:rsid w:val="00482EED"/>
    <w:rsid w:val="0048302E"/>
    <w:rsid w:val="00485210"/>
    <w:rsid w:val="00497FBC"/>
    <w:rsid w:val="004A3B17"/>
    <w:rsid w:val="004B085C"/>
    <w:rsid w:val="004B0FA4"/>
    <w:rsid w:val="004C0039"/>
    <w:rsid w:val="004C414E"/>
    <w:rsid w:val="004C5CA7"/>
    <w:rsid w:val="004E1BCF"/>
    <w:rsid w:val="004E22A4"/>
    <w:rsid w:val="004E75DF"/>
    <w:rsid w:val="004F1F2D"/>
    <w:rsid w:val="00507BA5"/>
    <w:rsid w:val="00511D8D"/>
    <w:rsid w:val="00514328"/>
    <w:rsid w:val="005146B5"/>
    <w:rsid w:val="005168EE"/>
    <w:rsid w:val="00516C07"/>
    <w:rsid w:val="00534E22"/>
    <w:rsid w:val="00540663"/>
    <w:rsid w:val="00540A73"/>
    <w:rsid w:val="00561BB6"/>
    <w:rsid w:val="00566C18"/>
    <w:rsid w:val="00574458"/>
    <w:rsid w:val="005851DF"/>
    <w:rsid w:val="00590B79"/>
    <w:rsid w:val="005966FB"/>
    <w:rsid w:val="00597508"/>
    <w:rsid w:val="00597EF4"/>
    <w:rsid w:val="005A5411"/>
    <w:rsid w:val="005D4510"/>
    <w:rsid w:val="005D59DA"/>
    <w:rsid w:val="005D6C56"/>
    <w:rsid w:val="005E7F69"/>
    <w:rsid w:val="005F3C82"/>
    <w:rsid w:val="006042FE"/>
    <w:rsid w:val="006263C2"/>
    <w:rsid w:val="006373B9"/>
    <w:rsid w:val="006473EE"/>
    <w:rsid w:val="00647DCF"/>
    <w:rsid w:val="00656F4A"/>
    <w:rsid w:val="00657FBC"/>
    <w:rsid w:val="00664954"/>
    <w:rsid w:val="00676688"/>
    <w:rsid w:val="006863C5"/>
    <w:rsid w:val="00690EB8"/>
    <w:rsid w:val="006A0E78"/>
    <w:rsid w:val="006A297C"/>
    <w:rsid w:val="006A7F19"/>
    <w:rsid w:val="006C1375"/>
    <w:rsid w:val="006C7826"/>
    <w:rsid w:val="006D4BD6"/>
    <w:rsid w:val="006E5ACC"/>
    <w:rsid w:val="006E69BF"/>
    <w:rsid w:val="006F16B1"/>
    <w:rsid w:val="006F6F29"/>
    <w:rsid w:val="00701609"/>
    <w:rsid w:val="00701FE0"/>
    <w:rsid w:val="00710091"/>
    <w:rsid w:val="0071353E"/>
    <w:rsid w:val="00723BE3"/>
    <w:rsid w:val="00734B5A"/>
    <w:rsid w:val="00740D44"/>
    <w:rsid w:val="00756468"/>
    <w:rsid w:val="00760279"/>
    <w:rsid w:val="00760F53"/>
    <w:rsid w:val="00765ABC"/>
    <w:rsid w:val="007677C3"/>
    <w:rsid w:val="00790A1F"/>
    <w:rsid w:val="0079179C"/>
    <w:rsid w:val="007976A9"/>
    <w:rsid w:val="007A2292"/>
    <w:rsid w:val="007B0994"/>
    <w:rsid w:val="007C39F7"/>
    <w:rsid w:val="007E4772"/>
    <w:rsid w:val="007F0662"/>
    <w:rsid w:val="007F715F"/>
    <w:rsid w:val="0082057B"/>
    <w:rsid w:val="00825D0D"/>
    <w:rsid w:val="00846D4B"/>
    <w:rsid w:val="00854646"/>
    <w:rsid w:val="0086014D"/>
    <w:rsid w:val="00860321"/>
    <w:rsid w:val="00866FE3"/>
    <w:rsid w:val="008760E0"/>
    <w:rsid w:val="008777D8"/>
    <w:rsid w:val="00892312"/>
    <w:rsid w:val="0089688C"/>
    <w:rsid w:val="008A06D2"/>
    <w:rsid w:val="008A1819"/>
    <w:rsid w:val="008A32A3"/>
    <w:rsid w:val="008B0195"/>
    <w:rsid w:val="008B1B18"/>
    <w:rsid w:val="008C07CA"/>
    <w:rsid w:val="008C1EE5"/>
    <w:rsid w:val="008E1190"/>
    <w:rsid w:val="008F1C2F"/>
    <w:rsid w:val="00907F3C"/>
    <w:rsid w:val="00926A17"/>
    <w:rsid w:val="009303F5"/>
    <w:rsid w:val="00936B86"/>
    <w:rsid w:val="00940BB0"/>
    <w:rsid w:val="009508E4"/>
    <w:rsid w:val="009522C5"/>
    <w:rsid w:val="0096012F"/>
    <w:rsid w:val="00961E95"/>
    <w:rsid w:val="0096361C"/>
    <w:rsid w:val="0096789F"/>
    <w:rsid w:val="00973159"/>
    <w:rsid w:val="009848A3"/>
    <w:rsid w:val="00985920"/>
    <w:rsid w:val="009A3757"/>
    <w:rsid w:val="009A6007"/>
    <w:rsid w:val="009B1572"/>
    <w:rsid w:val="009B28F2"/>
    <w:rsid w:val="009C6FA0"/>
    <w:rsid w:val="009E0757"/>
    <w:rsid w:val="009F1D1D"/>
    <w:rsid w:val="009F2AC3"/>
    <w:rsid w:val="00A02145"/>
    <w:rsid w:val="00A02DF6"/>
    <w:rsid w:val="00A04D80"/>
    <w:rsid w:val="00A05886"/>
    <w:rsid w:val="00A059D2"/>
    <w:rsid w:val="00A217B4"/>
    <w:rsid w:val="00A25CC2"/>
    <w:rsid w:val="00A266C6"/>
    <w:rsid w:val="00A3213E"/>
    <w:rsid w:val="00A36D7E"/>
    <w:rsid w:val="00A41E40"/>
    <w:rsid w:val="00A92302"/>
    <w:rsid w:val="00A92733"/>
    <w:rsid w:val="00A97585"/>
    <w:rsid w:val="00AB1B8F"/>
    <w:rsid w:val="00AB521E"/>
    <w:rsid w:val="00AB5B41"/>
    <w:rsid w:val="00AC29DA"/>
    <w:rsid w:val="00AC6E05"/>
    <w:rsid w:val="00AD133A"/>
    <w:rsid w:val="00AF1B5F"/>
    <w:rsid w:val="00AF4864"/>
    <w:rsid w:val="00B03841"/>
    <w:rsid w:val="00B20778"/>
    <w:rsid w:val="00B37A60"/>
    <w:rsid w:val="00B40816"/>
    <w:rsid w:val="00B41859"/>
    <w:rsid w:val="00B45525"/>
    <w:rsid w:val="00B50710"/>
    <w:rsid w:val="00B56DB6"/>
    <w:rsid w:val="00B63B67"/>
    <w:rsid w:val="00B63C04"/>
    <w:rsid w:val="00B646EE"/>
    <w:rsid w:val="00B722A9"/>
    <w:rsid w:val="00B72411"/>
    <w:rsid w:val="00B76A4A"/>
    <w:rsid w:val="00B83366"/>
    <w:rsid w:val="00BB2D91"/>
    <w:rsid w:val="00BB6554"/>
    <w:rsid w:val="00BD4967"/>
    <w:rsid w:val="00BE7A22"/>
    <w:rsid w:val="00C12AF2"/>
    <w:rsid w:val="00C143F3"/>
    <w:rsid w:val="00C1529F"/>
    <w:rsid w:val="00C23953"/>
    <w:rsid w:val="00C24AC5"/>
    <w:rsid w:val="00C3188C"/>
    <w:rsid w:val="00C36743"/>
    <w:rsid w:val="00C4243E"/>
    <w:rsid w:val="00C45570"/>
    <w:rsid w:val="00C52557"/>
    <w:rsid w:val="00C64098"/>
    <w:rsid w:val="00C64706"/>
    <w:rsid w:val="00C87F9A"/>
    <w:rsid w:val="00C97236"/>
    <w:rsid w:val="00CB6098"/>
    <w:rsid w:val="00CB73D9"/>
    <w:rsid w:val="00CC6ECF"/>
    <w:rsid w:val="00CD7BF7"/>
    <w:rsid w:val="00CE140C"/>
    <w:rsid w:val="00CE61EA"/>
    <w:rsid w:val="00CE70E6"/>
    <w:rsid w:val="00D06396"/>
    <w:rsid w:val="00D0780D"/>
    <w:rsid w:val="00D113E5"/>
    <w:rsid w:val="00D13C46"/>
    <w:rsid w:val="00D26A5F"/>
    <w:rsid w:val="00D41DED"/>
    <w:rsid w:val="00D44A28"/>
    <w:rsid w:val="00D45DED"/>
    <w:rsid w:val="00D46DEF"/>
    <w:rsid w:val="00D52C2E"/>
    <w:rsid w:val="00D76DAA"/>
    <w:rsid w:val="00D80168"/>
    <w:rsid w:val="00D87B79"/>
    <w:rsid w:val="00D90D9B"/>
    <w:rsid w:val="00D91E88"/>
    <w:rsid w:val="00DA3776"/>
    <w:rsid w:val="00DA74ED"/>
    <w:rsid w:val="00DC67B6"/>
    <w:rsid w:val="00DD3BA2"/>
    <w:rsid w:val="00DD7CCB"/>
    <w:rsid w:val="00DE0A91"/>
    <w:rsid w:val="00DE3847"/>
    <w:rsid w:val="00E13794"/>
    <w:rsid w:val="00E26A45"/>
    <w:rsid w:val="00E34AE1"/>
    <w:rsid w:val="00E35338"/>
    <w:rsid w:val="00E502C3"/>
    <w:rsid w:val="00E60191"/>
    <w:rsid w:val="00E65FF6"/>
    <w:rsid w:val="00E70F21"/>
    <w:rsid w:val="00E71B0D"/>
    <w:rsid w:val="00E77939"/>
    <w:rsid w:val="00E87647"/>
    <w:rsid w:val="00E91EE7"/>
    <w:rsid w:val="00E96CC5"/>
    <w:rsid w:val="00EA0643"/>
    <w:rsid w:val="00EA17CF"/>
    <w:rsid w:val="00EA56E0"/>
    <w:rsid w:val="00EA57AF"/>
    <w:rsid w:val="00EB08ED"/>
    <w:rsid w:val="00EC7D42"/>
    <w:rsid w:val="00ED2E74"/>
    <w:rsid w:val="00ED4A65"/>
    <w:rsid w:val="00EE1EEC"/>
    <w:rsid w:val="00EE3E80"/>
    <w:rsid w:val="00EE753A"/>
    <w:rsid w:val="00EE7C1D"/>
    <w:rsid w:val="00EF40B2"/>
    <w:rsid w:val="00F006F1"/>
    <w:rsid w:val="00F1407E"/>
    <w:rsid w:val="00F23666"/>
    <w:rsid w:val="00F24F2B"/>
    <w:rsid w:val="00F30E2D"/>
    <w:rsid w:val="00F3147B"/>
    <w:rsid w:val="00F4060E"/>
    <w:rsid w:val="00F469D7"/>
    <w:rsid w:val="00F46A07"/>
    <w:rsid w:val="00F549D2"/>
    <w:rsid w:val="00F563BB"/>
    <w:rsid w:val="00F652C1"/>
    <w:rsid w:val="00F80860"/>
    <w:rsid w:val="00FA7C99"/>
    <w:rsid w:val="00FB6576"/>
    <w:rsid w:val="00FC0E74"/>
    <w:rsid w:val="00FC1541"/>
    <w:rsid w:val="00FD199A"/>
    <w:rsid w:val="00FD5E62"/>
    <w:rsid w:val="00FE2F27"/>
    <w:rsid w:val="00FF1E1E"/>
    <w:rsid w:val="00FF3E18"/>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8"/>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link w:val="Overskrift2Tegn"/>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link w:val="BunntekstTegn"/>
    <w:uiPriority w:val="99"/>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paragraph" w:styleId="NormalWeb">
    <w:name w:val="Normal (Web)"/>
    <w:basedOn w:val="Normal"/>
    <w:rsid w:val="00940BB0"/>
    <w:pPr>
      <w:spacing w:before="100" w:beforeAutospacing="1" w:after="100" w:afterAutospacing="1"/>
    </w:pPr>
    <w:rPr>
      <w:color w:val="000000"/>
    </w:rPr>
  </w:style>
  <w:style w:type="character" w:styleId="Merknadsreferanse">
    <w:name w:val="annotation reference"/>
    <w:uiPriority w:val="99"/>
    <w:semiHidden/>
    <w:unhideWhenUsed/>
    <w:rsid w:val="00287529"/>
    <w:rPr>
      <w:sz w:val="18"/>
    </w:rPr>
  </w:style>
  <w:style w:type="paragraph" w:styleId="Merknadstekst">
    <w:name w:val="annotation text"/>
    <w:basedOn w:val="Normal"/>
    <w:link w:val="MerknadstekstTegn"/>
    <w:uiPriority w:val="99"/>
    <w:semiHidden/>
    <w:unhideWhenUsed/>
    <w:rsid w:val="00287529"/>
    <w:pPr>
      <w:overflowPunct w:val="0"/>
      <w:autoSpaceDE w:val="0"/>
      <w:autoSpaceDN w:val="0"/>
      <w:adjustRightInd w:val="0"/>
      <w:textAlignment w:val="baseline"/>
    </w:pPr>
  </w:style>
  <w:style w:type="character" w:customStyle="1" w:styleId="MerknadstekstTegn">
    <w:name w:val="Merknadstekst Tegn"/>
    <w:basedOn w:val="Standardskriftforavsnitt"/>
    <w:link w:val="Merknadstekst"/>
    <w:uiPriority w:val="99"/>
    <w:semiHidden/>
    <w:rsid w:val="00287529"/>
    <w:rPr>
      <w:sz w:val="24"/>
      <w:szCs w:val="24"/>
    </w:rPr>
  </w:style>
  <w:style w:type="paragraph" w:styleId="Bobletekst">
    <w:name w:val="Balloon Text"/>
    <w:basedOn w:val="Normal"/>
    <w:link w:val="BobletekstTegn"/>
    <w:uiPriority w:val="99"/>
    <w:semiHidden/>
    <w:unhideWhenUsed/>
    <w:rsid w:val="00287529"/>
    <w:rPr>
      <w:rFonts w:ascii="Tahoma" w:hAnsi="Tahoma" w:cs="Tahoma"/>
      <w:sz w:val="16"/>
      <w:szCs w:val="16"/>
    </w:rPr>
  </w:style>
  <w:style w:type="character" w:customStyle="1" w:styleId="BobletekstTegn">
    <w:name w:val="Bobletekst Tegn"/>
    <w:basedOn w:val="Standardskriftforavsnitt"/>
    <w:link w:val="Bobletekst"/>
    <w:uiPriority w:val="99"/>
    <w:semiHidden/>
    <w:rsid w:val="00287529"/>
    <w:rPr>
      <w:rFonts w:ascii="Tahoma" w:hAnsi="Tahoma" w:cs="Tahoma"/>
      <w:sz w:val="16"/>
      <w:szCs w:val="16"/>
    </w:rPr>
  </w:style>
  <w:style w:type="paragraph" w:customStyle="1" w:styleId="Default">
    <w:name w:val="Default"/>
    <w:rsid w:val="00137603"/>
    <w:pPr>
      <w:autoSpaceDE w:val="0"/>
      <w:autoSpaceDN w:val="0"/>
      <w:adjustRightInd w:val="0"/>
    </w:pPr>
    <w:rPr>
      <w:rFonts w:ascii="Verdana" w:hAnsi="Verdana" w:cs="Verdana"/>
      <w:color w:val="000000"/>
      <w:sz w:val="24"/>
      <w:szCs w:val="24"/>
    </w:rPr>
  </w:style>
  <w:style w:type="paragraph" w:customStyle="1" w:styleId="Brd2">
    <w:name w:val="Brød_2"/>
    <w:basedOn w:val="Brdtekst"/>
    <w:link w:val="Brd2Char"/>
    <w:qFormat/>
    <w:rsid w:val="00A92302"/>
    <w:pPr>
      <w:spacing w:before="20" w:line="264" w:lineRule="auto"/>
    </w:pPr>
    <w:rPr>
      <w:rFonts w:ascii="Calibri" w:hAnsi="Calibri"/>
      <w:sz w:val="22"/>
      <w:szCs w:val="22"/>
      <w:lang w:eastAsia="en-US"/>
    </w:rPr>
  </w:style>
  <w:style w:type="character" w:customStyle="1" w:styleId="Brd2Char">
    <w:name w:val="Brød_2 Char"/>
    <w:link w:val="Brd2"/>
    <w:locked/>
    <w:rsid w:val="00A92302"/>
    <w:rPr>
      <w:rFonts w:ascii="Calibri" w:hAnsi="Calibri"/>
      <w:sz w:val="22"/>
      <w:szCs w:val="22"/>
      <w:lang w:eastAsia="en-US"/>
    </w:rPr>
  </w:style>
  <w:style w:type="paragraph" w:styleId="Brdtekst">
    <w:name w:val="Body Text"/>
    <w:basedOn w:val="Normal"/>
    <w:link w:val="BrdtekstTegn"/>
    <w:uiPriority w:val="99"/>
    <w:semiHidden/>
    <w:unhideWhenUsed/>
    <w:rsid w:val="00A92302"/>
    <w:pPr>
      <w:spacing w:after="120"/>
    </w:pPr>
  </w:style>
  <w:style w:type="character" w:customStyle="1" w:styleId="BrdtekstTegn">
    <w:name w:val="Brødtekst Tegn"/>
    <w:basedOn w:val="Standardskriftforavsnitt"/>
    <w:link w:val="Brdtekst"/>
    <w:uiPriority w:val="99"/>
    <w:semiHidden/>
    <w:rsid w:val="00A92302"/>
    <w:rPr>
      <w:sz w:val="24"/>
      <w:szCs w:val="24"/>
    </w:rPr>
  </w:style>
  <w:style w:type="character" w:customStyle="1" w:styleId="BunntekstTegn">
    <w:name w:val="Bunntekst Tegn"/>
    <w:link w:val="Bunntekst"/>
    <w:uiPriority w:val="99"/>
    <w:locked/>
    <w:rsid w:val="00FC1541"/>
    <w:rPr>
      <w:sz w:val="24"/>
      <w:szCs w:val="24"/>
    </w:rPr>
  </w:style>
  <w:style w:type="character" w:customStyle="1" w:styleId="Overskrift2Tegn">
    <w:name w:val="Overskrift 2 Tegn"/>
    <w:link w:val="Overskrift2"/>
    <w:rsid w:val="006A7F19"/>
    <w:rPr>
      <w:rFonts w:cs="Arial"/>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8"/>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link w:val="Overskrift2Tegn"/>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link w:val="BunntekstTegn"/>
    <w:uiPriority w:val="99"/>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paragraph" w:styleId="NormalWeb">
    <w:name w:val="Normal (Web)"/>
    <w:basedOn w:val="Normal"/>
    <w:rsid w:val="00940BB0"/>
    <w:pPr>
      <w:spacing w:before="100" w:beforeAutospacing="1" w:after="100" w:afterAutospacing="1"/>
    </w:pPr>
    <w:rPr>
      <w:color w:val="000000"/>
    </w:rPr>
  </w:style>
  <w:style w:type="character" w:styleId="Merknadsreferanse">
    <w:name w:val="annotation reference"/>
    <w:uiPriority w:val="99"/>
    <w:semiHidden/>
    <w:unhideWhenUsed/>
    <w:rsid w:val="00287529"/>
    <w:rPr>
      <w:sz w:val="18"/>
    </w:rPr>
  </w:style>
  <w:style w:type="paragraph" w:styleId="Merknadstekst">
    <w:name w:val="annotation text"/>
    <w:basedOn w:val="Normal"/>
    <w:link w:val="MerknadstekstTegn"/>
    <w:uiPriority w:val="99"/>
    <w:semiHidden/>
    <w:unhideWhenUsed/>
    <w:rsid w:val="00287529"/>
    <w:pPr>
      <w:overflowPunct w:val="0"/>
      <w:autoSpaceDE w:val="0"/>
      <w:autoSpaceDN w:val="0"/>
      <w:adjustRightInd w:val="0"/>
      <w:textAlignment w:val="baseline"/>
    </w:pPr>
  </w:style>
  <w:style w:type="character" w:customStyle="1" w:styleId="MerknadstekstTegn">
    <w:name w:val="Merknadstekst Tegn"/>
    <w:basedOn w:val="Standardskriftforavsnitt"/>
    <w:link w:val="Merknadstekst"/>
    <w:uiPriority w:val="99"/>
    <w:semiHidden/>
    <w:rsid w:val="00287529"/>
    <w:rPr>
      <w:sz w:val="24"/>
      <w:szCs w:val="24"/>
    </w:rPr>
  </w:style>
  <w:style w:type="paragraph" w:styleId="Bobletekst">
    <w:name w:val="Balloon Text"/>
    <w:basedOn w:val="Normal"/>
    <w:link w:val="BobletekstTegn"/>
    <w:uiPriority w:val="99"/>
    <w:semiHidden/>
    <w:unhideWhenUsed/>
    <w:rsid w:val="00287529"/>
    <w:rPr>
      <w:rFonts w:ascii="Tahoma" w:hAnsi="Tahoma" w:cs="Tahoma"/>
      <w:sz w:val="16"/>
      <w:szCs w:val="16"/>
    </w:rPr>
  </w:style>
  <w:style w:type="character" w:customStyle="1" w:styleId="BobletekstTegn">
    <w:name w:val="Bobletekst Tegn"/>
    <w:basedOn w:val="Standardskriftforavsnitt"/>
    <w:link w:val="Bobletekst"/>
    <w:uiPriority w:val="99"/>
    <w:semiHidden/>
    <w:rsid w:val="00287529"/>
    <w:rPr>
      <w:rFonts w:ascii="Tahoma" w:hAnsi="Tahoma" w:cs="Tahoma"/>
      <w:sz w:val="16"/>
      <w:szCs w:val="16"/>
    </w:rPr>
  </w:style>
  <w:style w:type="paragraph" w:customStyle="1" w:styleId="Default">
    <w:name w:val="Default"/>
    <w:rsid w:val="00137603"/>
    <w:pPr>
      <w:autoSpaceDE w:val="0"/>
      <w:autoSpaceDN w:val="0"/>
      <w:adjustRightInd w:val="0"/>
    </w:pPr>
    <w:rPr>
      <w:rFonts w:ascii="Verdana" w:hAnsi="Verdana" w:cs="Verdana"/>
      <w:color w:val="000000"/>
      <w:sz w:val="24"/>
      <w:szCs w:val="24"/>
    </w:rPr>
  </w:style>
  <w:style w:type="paragraph" w:customStyle="1" w:styleId="Brd2">
    <w:name w:val="Brød_2"/>
    <w:basedOn w:val="Brdtekst"/>
    <w:link w:val="Brd2Char"/>
    <w:qFormat/>
    <w:rsid w:val="00A92302"/>
    <w:pPr>
      <w:spacing w:before="20" w:line="264" w:lineRule="auto"/>
    </w:pPr>
    <w:rPr>
      <w:rFonts w:ascii="Calibri" w:hAnsi="Calibri"/>
      <w:sz w:val="22"/>
      <w:szCs w:val="22"/>
      <w:lang w:eastAsia="en-US"/>
    </w:rPr>
  </w:style>
  <w:style w:type="character" w:customStyle="1" w:styleId="Brd2Char">
    <w:name w:val="Brød_2 Char"/>
    <w:link w:val="Brd2"/>
    <w:locked/>
    <w:rsid w:val="00A92302"/>
    <w:rPr>
      <w:rFonts w:ascii="Calibri" w:hAnsi="Calibri"/>
      <w:sz w:val="22"/>
      <w:szCs w:val="22"/>
      <w:lang w:eastAsia="en-US"/>
    </w:rPr>
  </w:style>
  <w:style w:type="paragraph" w:styleId="Brdtekst">
    <w:name w:val="Body Text"/>
    <w:basedOn w:val="Normal"/>
    <w:link w:val="BrdtekstTegn"/>
    <w:uiPriority w:val="99"/>
    <w:semiHidden/>
    <w:unhideWhenUsed/>
    <w:rsid w:val="00A92302"/>
    <w:pPr>
      <w:spacing w:after="120"/>
    </w:pPr>
  </w:style>
  <w:style w:type="character" w:customStyle="1" w:styleId="BrdtekstTegn">
    <w:name w:val="Brødtekst Tegn"/>
    <w:basedOn w:val="Standardskriftforavsnitt"/>
    <w:link w:val="Brdtekst"/>
    <w:uiPriority w:val="99"/>
    <w:semiHidden/>
    <w:rsid w:val="00A92302"/>
    <w:rPr>
      <w:sz w:val="24"/>
      <w:szCs w:val="24"/>
    </w:rPr>
  </w:style>
  <w:style w:type="character" w:customStyle="1" w:styleId="BunntekstTegn">
    <w:name w:val="Bunntekst Tegn"/>
    <w:link w:val="Bunntekst"/>
    <w:uiPriority w:val="99"/>
    <w:locked/>
    <w:rsid w:val="00FC1541"/>
    <w:rPr>
      <w:sz w:val="24"/>
      <w:szCs w:val="24"/>
    </w:rPr>
  </w:style>
  <w:style w:type="character" w:customStyle="1" w:styleId="Overskrift2Tegn">
    <w:name w:val="Overskrift 2 Tegn"/>
    <w:link w:val="Overskrift2"/>
    <w:rsid w:val="006A7F19"/>
    <w:rPr>
      <w:rFonts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5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4671</Words>
  <Characters>24760</Characters>
  <Application>Microsoft Office Word</Application>
  <DocSecurity>0</DocSecurity>
  <Lines>206</Lines>
  <Paragraphs>58</Paragraphs>
  <ScaleCrop>false</ScaleCrop>
  <HeadingPairs>
    <vt:vector size="2" baseType="variant">
      <vt:variant>
        <vt:lpstr>Tittel</vt:lpstr>
      </vt:variant>
      <vt:variant>
        <vt:i4>1</vt:i4>
      </vt:variant>
    </vt:vector>
  </HeadingPairs>
  <TitlesOfParts>
    <vt:vector size="1" baseType="lpstr">
      <vt:lpstr>Ergo Group</vt:lpstr>
    </vt:vector>
  </TitlesOfParts>
  <Company>Gecko AS</Company>
  <LinksUpToDate>false</LinksUpToDate>
  <CharactersWithSpaces>29373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Solem Siri</dc:creator>
  <cp:lastModifiedBy>Siri Solem</cp:lastModifiedBy>
  <cp:revision>2</cp:revision>
  <cp:lastPrinted>2018-10-04T08:22:00Z</cp:lastPrinted>
  <dcterms:created xsi:type="dcterms:W3CDTF">2018-10-04T08:51:00Z</dcterms:created>
  <dcterms:modified xsi:type="dcterms:W3CDTF">2018-10-04T08:51:00Z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vt:i4>3</vt:i4>
  </property>
  <property fmtid="{D5CDD505-2E9C-101B-9397-08002B2CF9AE}" pid="3" name="JPID">
    <vt:i4>1051</vt:i4>
  </property>
  <property fmtid="{D5CDD505-2E9C-101B-9397-08002B2CF9AE}" pid="4" name="VeVersjon">
    <vt:i4>1</vt:i4>
  </property>
  <property fmtid="{D5CDD505-2E9C-101B-9397-08002B2CF9AE}" pid="5" name="VeVariant">
    <vt:lpwstr>P</vt:lpwstr>
  </property>
  <property fmtid="{D5CDD505-2E9C-101B-9397-08002B2CF9AE}" pid="6" name="MergeDataFile">
    <vt:lpwstr>\\sr-fil01\HjemmeDir$\sir\ephorte\327155_DOCX.XML</vt:lpwstr>
  </property>
  <property fmtid="{D5CDD505-2E9C-101B-9397-08002B2CF9AE}" pid="7" name="CheckInType">
    <vt:lpwstr>FromApplication</vt:lpwstr>
  </property>
  <property fmtid="{D5CDD505-2E9C-101B-9397-08002B2CF9AE}" pid="8" name="CheckInDocForm">
    <vt:lpwstr>https://ephorte.mgk.no/ephorte/shared/aspx/Default/CheckInDocForm.aspx</vt:lpwstr>
  </property>
  <property fmtid="{D5CDD505-2E9C-101B-9397-08002B2CF9AE}" pid="9" name="DokType">
    <vt:lpwstr/>
  </property>
  <property fmtid="{D5CDD505-2E9C-101B-9397-08002B2CF9AE}" pid="10" name="DokID">
    <vt:i4>274133</vt:i4>
  </property>
  <property fmtid="{D5CDD505-2E9C-101B-9397-08002B2CF9AE}" pid="11" name="Versjon">
    <vt:i4>1</vt:i4>
  </property>
  <property fmtid="{D5CDD505-2E9C-101B-9397-08002B2CF9AE}" pid="12" name="Variant">
    <vt:lpwstr>P</vt:lpwstr>
  </property>
  <property fmtid="{D5CDD505-2E9C-101B-9397-08002B2CF9AE}" pid="13" name="OpenMode">
    <vt:lpwstr>EditDoc</vt:lpwstr>
  </property>
  <property fmtid="{D5CDD505-2E9C-101B-9397-08002B2CF9AE}" pid="14" name="CurrentUrl">
    <vt:lpwstr>https%3a%2f%2fephorte.mgk.no%2fephorte%2fshared%2faspx%2fdefault%2fdetails.aspx%3ff%3dViewJP%26JP_ID%3d170694%26SubElGroup%3d55</vt:lpwstr>
  </property>
  <property fmtid="{D5CDD505-2E9C-101B-9397-08002B2CF9AE}" pid="15" name="WindowName">
    <vt:lpwstr>TabWindow1</vt:lpwstr>
  </property>
  <property fmtid="{D5CDD505-2E9C-101B-9397-08002B2CF9AE}" pid="16" name="FileName">
    <vt:lpwstr>%5c%5csr-fil01%5cHjemmeDir%24%5csir%5cephorte%5c327155.DOCX</vt:lpwstr>
  </property>
  <property fmtid="{D5CDD505-2E9C-101B-9397-08002B2CF9AE}" pid="17" name="LinkId">
    <vt:i4>170694</vt:i4>
  </property>
  <property fmtid="{D5CDD505-2E9C-101B-9397-08002B2CF9AE}" pid="18" name="SaksFremStilling">
    <vt:lpwstr>\\sr-fil01\HjemmeDir$\sir\ephorte\SF_327155_DOCX.XML</vt:lpwstr>
  </property>
</Properties>
</file>