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601" w:type="dxa"/>
        <w:tblLook w:val="00A0" w:firstRow="1" w:lastRow="0" w:firstColumn="1" w:lastColumn="0" w:noHBand="0" w:noVBand="0"/>
      </w:tblPr>
      <w:tblGrid>
        <w:gridCol w:w="1440"/>
        <w:gridCol w:w="4680"/>
        <w:gridCol w:w="3420"/>
      </w:tblGrid>
      <w:tr w:rsidR="005D6C56" w:rsidRPr="00170025" w:rsidTr="00B722A9">
        <w:trPr>
          <w:trHeight w:val="1817"/>
        </w:trPr>
        <w:tc>
          <w:tcPr>
            <w:tcW w:w="1440" w:type="dxa"/>
            <w:shd w:val="clear" w:color="auto" w:fill="auto"/>
          </w:tcPr>
          <w:p w:rsidR="005D6C56" w:rsidRPr="00170025" w:rsidRDefault="005D6C56" w:rsidP="00170025">
            <w:pPr>
              <w:spacing w:before="80"/>
              <w:rPr>
                <w:rFonts w:ascii="Garamond" w:hAnsi="Garamond"/>
              </w:rPr>
            </w:pPr>
          </w:p>
        </w:tc>
        <w:tc>
          <w:tcPr>
            <w:tcW w:w="4680" w:type="dxa"/>
            <w:shd w:val="clear" w:color="auto" w:fill="auto"/>
          </w:tcPr>
          <w:p w:rsidR="005D6C56" w:rsidRPr="00170025" w:rsidRDefault="005D6C56" w:rsidP="00170025">
            <w:pPr>
              <w:spacing w:before="120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2C2290" w:rsidRPr="00170025" w:rsidRDefault="00217B80" w:rsidP="00170025">
            <w:pPr>
              <w:tabs>
                <w:tab w:val="left" w:pos="1131"/>
              </w:tabs>
              <w:spacing w:before="120"/>
              <w:rPr>
                <w:rFonts w:ascii="Garamond" w:hAnsi="Garamond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-311785</wp:posOffset>
                  </wp:positionV>
                  <wp:extent cx="2173605" cy="1796415"/>
                  <wp:effectExtent l="0" t="0" r="0" b="0"/>
                  <wp:wrapNone/>
                  <wp:docPr id="3" name="Bilde 4" descr="Logo br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 descr="Logo br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605" cy="1796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FastTabell"/>
        <w:bookmarkEnd w:id="0"/>
      </w:tr>
    </w:tbl>
    <w:p w:rsidR="002C2290" w:rsidRPr="00BB2D91" w:rsidRDefault="002C2290">
      <w:pPr>
        <w:rPr>
          <w:rFonts w:ascii="Garamond" w:hAnsi="Garamond"/>
        </w:rPr>
      </w:pPr>
    </w:p>
    <w:p w:rsidR="006A0E78" w:rsidRPr="00BB2D91" w:rsidRDefault="006A0E78" w:rsidP="002C2290">
      <w:pPr>
        <w:jc w:val="right"/>
        <w:rPr>
          <w:rFonts w:ascii="Garamond" w:hAnsi="Garamond" w:cs="Arial"/>
          <w:b/>
        </w:rPr>
      </w:pPr>
      <w:bookmarkStart w:id="1" w:name="UOFFPARAGRAF"/>
      <w:bookmarkEnd w:id="1"/>
    </w:p>
    <w:p w:rsidR="006A0E78" w:rsidRPr="00BB2D91" w:rsidRDefault="006A0E78" w:rsidP="002C2290">
      <w:pPr>
        <w:jc w:val="right"/>
        <w:rPr>
          <w:rFonts w:ascii="Garamond" w:hAnsi="Garamond" w:cs="Arial"/>
        </w:rPr>
      </w:pPr>
    </w:p>
    <w:p w:rsidR="002C2290" w:rsidRPr="00BB2D91" w:rsidRDefault="002C2290" w:rsidP="002C2290">
      <w:pPr>
        <w:jc w:val="right"/>
        <w:rPr>
          <w:rFonts w:ascii="Garamond" w:hAnsi="Garamond" w:cs="Arial"/>
          <w:b/>
        </w:rPr>
      </w:pPr>
      <w:r w:rsidRPr="00BB2D91">
        <w:rPr>
          <w:rFonts w:ascii="Garamond" w:hAnsi="Garamond" w:cs="Arial"/>
          <w:b/>
        </w:rPr>
        <w:t>Saksfr</w:t>
      </w:r>
      <w:r w:rsidR="001F401F" w:rsidRPr="00BB2D91">
        <w:rPr>
          <w:rFonts w:ascii="Garamond" w:hAnsi="Garamond" w:cs="Arial"/>
          <w:b/>
        </w:rPr>
        <w:t>a</w:t>
      </w:r>
      <w:r w:rsidRPr="00BB2D91">
        <w:rPr>
          <w:rFonts w:ascii="Garamond" w:hAnsi="Garamond" w:cs="Arial"/>
          <w:b/>
        </w:rPr>
        <w:t>mlegg</w:t>
      </w:r>
    </w:p>
    <w:p w:rsidR="006A0E78" w:rsidRPr="00BB2D91" w:rsidRDefault="006A0E78" w:rsidP="002C2290">
      <w:pPr>
        <w:jc w:val="right"/>
        <w:rPr>
          <w:rFonts w:ascii="Garamond" w:hAnsi="Garamond" w:cs="Arial"/>
        </w:rPr>
      </w:pPr>
    </w:p>
    <w:p w:rsidR="006A0E78" w:rsidRPr="00BB2D91" w:rsidRDefault="006A0E78" w:rsidP="006A0E78">
      <w:pPr>
        <w:rPr>
          <w:rFonts w:ascii="Garamond" w:hAnsi="Garamond"/>
          <w:b/>
          <w:lang w:val="en-GB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802"/>
        <w:gridCol w:w="1462"/>
        <w:gridCol w:w="1307"/>
      </w:tblGrid>
      <w:tr w:rsidR="001F401F" w:rsidRPr="00170025" w:rsidTr="00B722A9">
        <w:tc>
          <w:tcPr>
            <w:tcW w:w="355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F401F" w:rsidRPr="00170025" w:rsidRDefault="00B63C04" w:rsidP="00170025">
            <w:pPr>
              <w:spacing w:before="60" w:after="60"/>
              <w:rPr>
                <w:rFonts w:ascii="Garamond" w:hAnsi="Garamond"/>
                <w:b/>
              </w:rPr>
            </w:pPr>
            <w:r w:rsidRPr="00170025">
              <w:rPr>
                <w:rFonts w:ascii="Garamond" w:hAnsi="Garamond"/>
                <w:b/>
              </w:rPr>
              <w:t xml:space="preserve">Arkivnr.  </w:t>
            </w:r>
            <w:bookmarkStart w:id="2" w:name="PRIMÆRKLASSERING"/>
            <w:r w:rsidR="00F06CED">
              <w:rPr>
                <w:rFonts w:ascii="Garamond" w:hAnsi="Garamond"/>
                <w:b/>
              </w:rPr>
              <w:t>L12</w:t>
            </w:r>
            <w:bookmarkEnd w:id="2"/>
          </w:p>
        </w:tc>
        <w:tc>
          <w:tcPr>
            <w:tcW w:w="144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F401F" w:rsidRPr="00170025" w:rsidRDefault="001F401F" w:rsidP="00170025">
            <w:pPr>
              <w:spacing w:before="60" w:after="60"/>
              <w:rPr>
                <w:rFonts w:ascii="Garamond" w:hAnsi="Garamond"/>
                <w:b/>
              </w:rPr>
            </w:pPr>
            <w:r w:rsidRPr="00170025">
              <w:rPr>
                <w:rFonts w:ascii="Garamond" w:hAnsi="Garamond"/>
                <w:b/>
              </w:rPr>
              <w:t>Saksnr.</w:t>
            </w:r>
            <w:r w:rsidR="00B63C04" w:rsidRPr="00170025">
              <w:rPr>
                <w:rFonts w:ascii="Garamond" w:hAnsi="Garamond"/>
                <w:b/>
              </w:rPr>
              <w:t xml:space="preserve"> </w:t>
            </w:r>
            <w:r w:rsidRPr="00170025">
              <w:rPr>
                <w:rFonts w:ascii="Garamond" w:hAnsi="Garamond"/>
                <w:b/>
              </w:rPr>
              <w:t xml:space="preserve"> </w:t>
            </w:r>
            <w:bookmarkStart w:id="3" w:name="SAKSNR"/>
            <w:r w:rsidR="00F06CED">
              <w:rPr>
                <w:rFonts w:ascii="Garamond" w:hAnsi="Garamond"/>
                <w:b/>
              </w:rPr>
              <w:t>2017/2582</w:t>
            </w:r>
            <w:bookmarkEnd w:id="3"/>
            <w:r w:rsidRPr="00170025">
              <w:rPr>
                <w:rFonts w:ascii="Garamond" w:hAnsi="Garamond"/>
                <w:b/>
              </w:rPr>
              <w:t>-</w:t>
            </w:r>
            <w:bookmarkStart w:id="4" w:name="NRISAK"/>
            <w:r w:rsidR="00F06CED">
              <w:rPr>
                <w:rFonts w:ascii="Garamond" w:hAnsi="Garamond"/>
                <w:b/>
              </w:rPr>
              <w:t>12</w:t>
            </w:r>
            <w:bookmarkEnd w:id="4"/>
          </w:p>
        </w:tc>
      </w:tr>
      <w:tr w:rsidR="00B83366" w:rsidRPr="00170025" w:rsidTr="00B722A9">
        <w:tc>
          <w:tcPr>
            <w:tcW w:w="3553" w:type="pct"/>
            <w:tcBorders>
              <w:top w:val="double" w:sz="4" w:space="0" w:color="auto"/>
            </w:tcBorders>
            <w:shd w:val="clear" w:color="auto" w:fill="auto"/>
          </w:tcPr>
          <w:p w:rsidR="00B83366" w:rsidRPr="00170025" w:rsidRDefault="00B83366">
            <w:pPr>
              <w:rPr>
                <w:rFonts w:ascii="Garamond" w:hAnsi="Garamond"/>
              </w:rPr>
            </w:pPr>
            <w:r w:rsidRPr="00170025">
              <w:rPr>
                <w:rFonts w:ascii="Garamond" w:hAnsi="Garamond"/>
              </w:rPr>
              <w:t>Utvalg</w:t>
            </w:r>
          </w:p>
        </w:tc>
        <w:tc>
          <w:tcPr>
            <w:tcW w:w="764" w:type="pct"/>
            <w:tcBorders>
              <w:top w:val="double" w:sz="4" w:space="0" w:color="auto"/>
            </w:tcBorders>
            <w:shd w:val="clear" w:color="auto" w:fill="auto"/>
          </w:tcPr>
          <w:p w:rsidR="00B83366" w:rsidRPr="00170025" w:rsidRDefault="00B83366" w:rsidP="00BD4967">
            <w:pPr>
              <w:rPr>
                <w:rFonts w:ascii="Garamond" w:hAnsi="Garamond"/>
              </w:rPr>
            </w:pPr>
            <w:r w:rsidRPr="00170025">
              <w:rPr>
                <w:rFonts w:ascii="Garamond" w:hAnsi="Garamond"/>
              </w:rPr>
              <w:t>Utvalgssak</w:t>
            </w:r>
          </w:p>
        </w:tc>
        <w:tc>
          <w:tcPr>
            <w:tcW w:w="683" w:type="pct"/>
            <w:tcBorders>
              <w:top w:val="double" w:sz="4" w:space="0" w:color="auto"/>
            </w:tcBorders>
            <w:shd w:val="clear" w:color="auto" w:fill="auto"/>
          </w:tcPr>
          <w:p w:rsidR="00B83366" w:rsidRPr="00170025" w:rsidRDefault="00B83366">
            <w:pPr>
              <w:rPr>
                <w:rFonts w:ascii="Garamond" w:hAnsi="Garamond"/>
              </w:rPr>
            </w:pPr>
            <w:r w:rsidRPr="00170025">
              <w:rPr>
                <w:rFonts w:ascii="Garamond" w:hAnsi="Garamond"/>
              </w:rPr>
              <w:t>Møtedato</w:t>
            </w:r>
          </w:p>
        </w:tc>
      </w:tr>
      <w:tr w:rsidR="00B83366" w:rsidRPr="00170025" w:rsidTr="00B722A9">
        <w:tc>
          <w:tcPr>
            <w:tcW w:w="3553" w:type="pct"/>
            <w:shd w:val="clear" w:color="auto" w:fill="auto"/>
          </w:tcPr>
          <w:p w:rsidR="00B83366" w:rsidRPr="00170025" w:rsidRDefault="00217B80">
            <w:pPr>
              <w:rPr>
                <w:rFonts w:ascii="Garamond" w:hAnsi="Garamond"/>
              </w:rPr>
            </w:pPr>
            <w:bookmarkStart w:id="5" w:name="Saksgang"/>
            <w:bookmarkEnd w:id="5"/>
            <w:r>
              <w:rPr>
                <w:rFonts w:ascii="Garamond" w:hAnsi="Garamond"/>
              </w:rPr>
              <w:t>Utvalg for næring, plan og miljø</w:t>
            </w:r>
          </w:p>
        </w:tc>
        <w:tc>
          <w:tcPr>
            <w:tcW w:w="764" w:type="pct"/>
            <w:shd w:val="clear" w:color="auto" w:fill="auto"/>
          </w:tcPr>
          <w:p w:rsidR="00B83366" w:rsidRPr="00170025" w:rsidRDefault="00217B80" w:rsidP="00BD49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139/17</w:t>
            </w:r>
          </w:p>
        </w:tc>
        <w:tc>
          <w:tcPr>
            <w:tcW w:w="683" w:type="pct"/>
            <w:shd w:val="clear" w:color="auto" w:fill="auto"/>
          </w:tcPr>
          <w:p w:rsidR="00B83366" w:rsidRPr="00170025" w:rsidRDefault="00217B80" w:rsidP="0017002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16.10.2017</w:t>
            </w:r>
          </w:p>
        </w:tc>
      </w:tr>
    </w:tbl>
    <w:p w:rsidR="00D113E5" w:rsidRPr="00BB2D91" w:rsidRDefault="001F401F" w:rsidP="001F401F">
      <w:pPr>
        <w:jc w:val="right"/>
        <w:rPr>
          <w:rFonts w:ascii="Garamond" w:hAnsi="Garamond"/>
        </w:rPr>
      </w:pPr>
      <w:r w:rsidRPr="00BB2D91">
        <w:rPr>
          <w:rFonts w:ascii="Garamond" w:hAnsi="Garamond"/>
        </w:rPr>
        <w:t xml:space="preserve">Saksbehandler: </w:t>
      </w:r>
      <w:bookmarkStart w:id="6" w:name="SAKSBEHANDLERNAVN"/>
      <w:r w:rsidR="00F06CED">
        <w:rPr>
          <w:rFonts w:ascii="Garamond" w:hAnsi="Garamond"/>
        </w:rPr>
        <w:t>Siri Solem</w:t>
      </w:r>
      <w:bookmarkEnd w:id="6"/>
    </w:p>
    <w:p w:rsidR="001F401F" w:rsidRPr="00BB2D91" w:rsidRDefault="00F06CED" w:rsidP="001F401F">
      <w:pPr>
        <w:pStyle w:val="Overskrift1"/>
        <w:rPr>
          <w:rFonts w:ascii="Garamond" w:hAnsi="Garamond"/>
          <w:sz w:val="28"/>
        </w:rPr>
      </w:pPr>
      <w:bookmarkStart w:id="7" w:name="TITTEL"/>
      <w:r>
        <w:rPr>
          <w:rFonts w:ascii="Garamond" w:hAnsi="Garamond"/>
          <w:sz w:val="28"/>
        </w:rPr>
        <w:t>1648_2017002_Rp_ Massedeponi Støren Næringsområde_Fastsettelse av planprogram</w:t>
      </w:r>
      <w:bookmarkEnd w:id="7"/>
    </w:p>
    <w:p w:rsidR="001F401F" w:rsidRPr="00BB2D91" w:rsidRDefault="001F401F" w:rsidP="00B722A9">
      <w:pPr>
        <w:rPr>
          <w:rFonts w:ascii="Garamond" w:hAnsi="Garamond"/>
        </w:rPr>
      </w:pPr>
    </w:p>
    <w:p w:rsidR="005D6C56" w:rsidRPr="00BB2D91" w:rsidRDefault="005D6C56" w:rsidP="00E71B0D">
      <w:pPr>
        <w:rPr>
          <w:rFonts w:ascii="Garamond" w:hAnsi="Garamond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470"/>
        <w:gridCol w:w="4240"/>
        <w:gridCol w:w="4240"/>
      </w:tblGrid>
      <w:tr w:rsidR="00120B55" w:rsidRPr="00120B55" w:rsidTr="00F7397C">
        <w:tc>
          <w:tcPr>
            <w:tcW w:w="9495" w:type="dxa"/>
            <w:gridSpan w:val="4"/>
            <w:shd w:val="clear" w:color="auto" w:fill="auto"/>
          </w:tcPr>
          <w:p w:rsidR="00120B55" w:rsidRPr="00120B55" w:rsidRDefault="00120B55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Dokumenter i saken:</w:t>
            </w:r>
          </w:p>
        </w:tc>
      </w:tr>
      <w:tr w:rsidR="00120B55" w:rsidRPr="00120B55" w:rsidTr="00120B55">
        <w:tc>
          <w:tcPr>
            <w:tcW w:w="545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bookmarkStart w:id="8" w:name="JPISAK"/>
            <w:bookmarkEnd w:id="8"/>
            <w:r>
              <w:rPr>
                <w:rFonts w:ascii="Garamond" w:hAnsi="Garamond"/>
              </w:rPr>
              <w:t>2</w:t>
            </w:r>
          </w:p>
        </w:tc>
        <w:tc>
          <w:tcPr>
            <w:tcW w:w="47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</w:p>
        </w:tc>
        <w:tc>
          <w:tcPr>
            <w:tcW w:w="4240" w:type="dxa"/>
            <w:shd w:val="clear" w:color="auto" w:fill="auto"/>
          </w:tcPr>
          <w:p w:rsidR="00F06CED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Varsel om oppstart av reguleringsarbeid for Massedeponi til Støren Næringsområde</w:t>
            </w:r>
          </w:p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Planprogram til offentlig ettersyn og høring</w:t>
            </w:r>
          </w:p>
        </w:tc>
        <w:tc>
          <w:tcPr>
            <w:tcW w:w="424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FYLKESMANNEN I SØR-TRØNDELAG m.fl.</w:t>
            </w:r>
          </w:p>
        </w:tc>
      </w:tr>
      <w:tr w:rsidR="00120B55" w:rsidRPr="00120B55" w:rsidTr="00120B55">
        <w:tc>
          <w:tcPr>
            <w:tcW w:w="545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47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</w:p>
        </w:tc>
        <w:tc>
          <w:tcPr>
            <w:tcW w:w="424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Annonse - varsel om oppstart av planarbeid</w:t>
            </w:r>
          </w:p>
        </w:tc>
        <w:tc>
          <w:tcPr>
            <w:tcW w:w="424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Trønderbladet m.fl.</w:t>
            </w:r>
          </w:p>
        </w:tc>
      </w:tr>
      <w:tr w:rsidR="00120B55" w:rsidRPr="00120B55" w:rsidTr="00120B55">
        <w:tc>
          <w:tcPr>
            <w:tcW w:w="545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47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</w:p>
        </w:tc>
        <w:tc>
          <w:tcPr>
            <w:tcW w:w="424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Bane NORs uttalelse til varsel om igangsatt reguleringsarbeid og offentlig ettersyn av planprogram - Massedeponi Støren Næringspark - Midtre Gauldal kommune</w:t>
            </w:r>
          </w:p>
        </w:tc>
        <w:tc>
          <w:tcPr>
            <w:tcW w:w="424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Bane NOR SF</w:t>
            </w:r>
          </w:p>
        </w:tc>
      </w:tr>
      <w:tr w:rsidR="00120B55" w:rsidRPr="00120B55" w:rsidTr="00120B55">
        <w:tc>
          <w:tcPr>
            <w:tcW w:w="545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47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</w:p>
        </w:tc>
        <w:tc>
          <w:tcPr>
            <w:tcW w:w="424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Sametingets uttalelse til oppstartsvarsel og planprogram - Massedeponi til Støren Næringsområde   - Midtre Gauldal kommune</w:t>
            </w:r>
          </w:p>
        </w:tc>
        <w:tc>
          <w:tcPr>
            <w:tcW w:w="424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Sametinget</w:t>
            </w:r>
          </w:p>
        </w:tc>
      </w:tr>
      <w:tr w:rsidR="00120B55" w:rsidRPr="00120B55" w:rsidTr="00120B55">
        <w:tc>
          <w:tcPr>
            <w:tcW w:w="545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47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</w:p>
        </w:tc>
        <w:tc>
          <w:tcPr>
            <w:tcW w:w="424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Uttalelse til varsel om oppstart av reguleringsarbeid - massedeponi Støren næringsområde</w:t>
            </w:r>
          </w:p>
        </w:tc>
        <w:tc>
          <w:tcPr>
            <w:tcW w:w="424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Mattilsynet</w:t>
            </w:r>
          </w:p>
        </w:tc>
      </w:tr>
      <w:tr w:rsidR="00120B55" w:rsidRPr="00120B55" w:rsidTr="00120B55">
        <w:tc>
          <w:tcPr>
            <w:tcW w:w="545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47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</w:p>
        </w:tc>
        <w:tc>
          <w:tcPr>
            <w:tcW w:w="424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Høringssvar - Planprogram til offentlig ettersyn og høring - Reguleringsarbeid - Massedeponi Støren Næringsområde</w:t>
            </w:r>
          </w:p>
        </w:tc>
        <w:tc>
          <w:tcPr>
            <w:tcW w:w="424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Statens vegvesen - Region midt</w:t>
            </w:r>
          </w:p>
        </w:tc>
      </w:tr>
      <w:tr w:rsidR="00120B55" w:rsidRPr="00120B55" w:rsidTr="00120B55">
        <w:tc>
          <w:tcPr>
            <w:tcW w:w="545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47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</w:p>
        </w:tc>
        <w:tc>
          <w:tcPr>
            <w:tcW w:w="424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Høring - Planoppstart med forslag til planprogram for reguleringsplan - massedeponi Støren næringsområde</w:t>
            </w:r>
          </w:p>
        </w:tc>
        <w:tc>
          <w:tcPr>
            <w:tcW w:w="424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Norges vassdrags- og energidirektorat</w:t>
            </w:r>
          </w:p>
        </w:tc>
      </w:tr>
      <w:tr w:rsidR="00120B55" w:rsidRPr="00120B55" w:rsidTr="00120B55">
        <w:tc>
          <w:tcPr>
            <w:tcW w:w="545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47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</w:p>
        </w:tc>
        <w:tc>
          <w:tcPr>
            <w:tcW w:w="424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Støren pg - Varsel om oppstart av reguleringsarbeid for massedeponi til Støren Næringsområde - Planprogram til offentlig ettersyn og høring</w:t>
            </w:r>
          </w:p>
        </w:tc>
        <w:tc>
          <w:tcPr>
            <w:tcW w:w="424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Opplysningsvesenets fond</w:t>
            </w:r>
          </w:p>
        </w:tc>
      </w:tr>
      <w:tr w:rsidR="00120B55" w:rsidRPr="00120B55" w:rsidTr="00120B55">
        <w:tc>
          <w:tcPr>
            <w:tcW w:w="545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  <w:tc>
          <w:tcPr>
            <w:tcW w:w="47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</w:p>
        </w:tc>
        <w:tc>
          <w:tcPr>
            <w:tcW w:w="424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Uttalelse - varsel om oppstart av reguleringsarbeid massedeponi Støren næringsområde - Skårvold - gbnr 44/1</w:t>
            </w:r>
          </w:p>
        </w:tc>
        <w:tc>
          <w:tcPr>
            <w:tcW w:w="424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Fylkesmannen i Sør-Trøndelag</w:t>
            </w:r>
          </w:p>
        </w:tc>
      </w:tr>
      <w:tr w:rsidR="00120B55" w:rsidRPr="00120B55" w:rsidTr="00120B55">
        <w:tc>
          <w:tcPr>
            <w:tcW w:w="545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</w:t>
            </w:r>
          </w:p>
        </w:tc>
        <w:tc>
          <w:tcPr>
            <w:tcW w:w="47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</w:p>
        </w:tc>
        <w:tc>
          <w:tcPr>
            <w:tcW w:w="4240" w:type="dxa"/>
            <w:shd w:val="clear" w:color="auto" w:fill="auto"/>
          </w:tcPr>
          <w:p w:rsidR="00120B55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1648_2017002_Rp_ Massedeponi Støren </w:t>
            </w:r>
            <w:r>
              <w:rPr>
                <w:rFonts w:ascii="Garamond" w:hAnsi="Garamond"/>
              </w:rPr>
              <w:lastRenderedPageBreak/>
              <w:t>Næringsområde_Fastsettelse av planprogram</w:t>
            </w:r>
          </w:p>
        </w:tc>
        <w:tc>
          <w:tcPr>
            <w:tcW w:w="4240" w:type="dxa"/>
            <w:shd w:val="clear" w:color="auto" w:fill="auto"/>
          </w:tcPr>
          <w:p w:rsidR="00120B55" w:rsidRPr="00120B55" w:rsidRDefault="00120B55" w:rsidP="00E71B0D">
            <w:pPr>
              <w:rPr>
                <w:rFonts w:ascii="Garamond" w:hAnsi="Garamond"/>
              </w:rPr>
            </w:pPr>
          </w:p>
        </w:tc>
      </w:tr>
      <w:tr w:rsidR="00793048" w:rsidRPr="00120B55" w:rsidTr="00120B55">
        <w:tc>
          <w:tcPr>
            <w:tcW w:w="545" w:type="dxa"/>
            <w:shd w:val="clear" w:color="auto" w:fill="auto"/>
          </w:tcPr>
          <w:p w:rsidR="00793048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13</w:t>
            </w:r>
          </w:p>
        </w:tc>
        <w:tc>
          <w:tcPr>
            <w:tcW w:w="470" w:type="dxa"/>
            <w:shd w:val="clear" w:color="auto" w:fill="auto"/>
          </w:tcPr>
          <w:p w:rsidR="00793048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</w:p>
        </w:tc>
        <w:tc>
          <w:tcPr>
            <w:tcW w:w="4240" w:type="dxa"/>
            <w:shd w:val="clear" w:color="auto" w:fill="auto"/>
          </w:tcPr>
          <w:p w:rsidR="00793048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Støren Næringsområde massedeponi - uttalelse til planprogram</w:t>
            </w:r>
          </w:p>
        </w:tc>
        <w:tc>
          <w:tcPr>
            <w:tcW w:w="4240" w:type="dxa"/>
            <w:shd w:val="clear" w:color="auto" w:fill="auto"/>
          </w:tcPr>
          <w:p w:rsidR="00793048" w:rsidRPr="00120B55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Sør-Trøndelag fylkeskommune</w:t>
            </w:r>
          </w:p>
        </w:tc>
      </w:tr>
      <w:tr w:rsidR="00793048" w:rsidRPr="00120B55" w:rsidTr="00120B55">
        <w:tc>
          <w:tcPr>
            <w:tcW w:w="545" w:type="dxa"/>
            <w:shd w:val="clear" w:color="auto" w:fill="auto"/>
          </w:tcPr>
          <w:p w:rsidR="00793048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</w:t>
            </w:r>
          </w:p>
        </w:tc>
        <w:tc>
          <w:tcPr>
            <w:tcW w:w="470" w:type="dxa"/>
            <w:shd w:val="clear" w:color="auto" w:fill="auto"/>
          </w:tcPr>
          <w:p w:rsidR="00793048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</w:p>
        </w:tc>
        <w:tc>
          <w:tcPr>
            <w:tcW w:w="4240" w:type="dxa"/>
            <w:shd w:val="clear" w:color="auto" w:fill="auto"/>
          </w:tcPr>
          <w:p w:rsidR="00793048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SV: Avgrensing planområde deponi</w:t>
            </w:r>
          </w:p>
        </w:tc>
        <w:tc>
          <w:tcPr>
            <w:tcW w:w="4240" w:type="dxa"/>
            <w:shd w:val="clear" w:color="auto" w:fill="auto"/>
          </w:tcPr>
          <w:p w:rsidR="00793048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Sør-Trøndelag fylkeskommune</w:t>
            </w:r>
          </w:p>
        </w:tc>
      </w:tr>
      <w:tr w:rsidR="00F06CED" w:rsidRPr="00120B55" w:rsidTr="00120B55">
        <w:tc>
          <w:tcPr>
            <w:tcW w:w="545" w:type="dxa"/>
            <w:shd w:val="clear" w:color="auto" w:fill="auto"/>
          </w:tcPr>
          <w:p w:rsidR="00F06CED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</w:t>
            </w:r>
          </w:p>
        </w:tc>
        <w:tc>
          <w:tcPr>
            <w:tcW w:w="470" w:type="dxa"/>
            <w:shd w:val="clear" w:color="auto" w:fill="auto"/>
          </w:tcPr>
          <w:p w:rsidR="00F06CED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</w:p>
        </w:tc>
        <w:tc>
          <w:tcPr>
            <w:tcW w:w="4240" w:type="dxa"/>
            <w:shd w:val="clear" w:color="auto" w:fill="auto"/>
          </w:tcPr>
          <w:p w:rsidR="00F06CED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Oversendelse av innspill til planprogrammet for massedeponi Støren næringsområde</w:t>
            </w:r>
          </w:p>
        </w:tc>
        <w:tc>
          <w:tcPr>
            <w:tcW w:w="4240" w:type="dxa"/>
            <w:shd w:val="clear" w:color="auto" w:fill="auto"/>
          </w:tcPr>
          <w:p w:rsidR="00F06CED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Sweco Norge AS</w:t>
            </w:r>
          </w:p>
        </w:tc>
      </w:tr>
      <w:tr w:rsidR="00F06CED" w:rsidRPr="00120B55" w:rsidTr="00120B55">
        <w:tc>
          <w:tcPr>
            <w:tcW w:w="545" w:type="dxa"/>
            <w:shd w:val="clear" w:color="auto" w:fill="auto"/>
          </w:tcPr>
          <w:p w:rsidR="00F06CED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</w:t>
            </w:r>
          </w:p>
        </w:tc>
        <w:tc>
          <w:tcPr>
            <w:tcW w:w="470" w:type="dxa"/>
            <w:shd w:val="clear" w:color="auto" w:fill="auto"/>
          </w:tcPr>
          <w:p w:rsidR="00F06CED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</w:p>
        </w:tc>
        <w:tc>
          <w:tcPr>
            <w:tcW w:w="4240" w:type="dxa"/>
            <w:shd w:val="clear" w:color="auto" w:fill="auto"/>
          </w:tcPr>
          <w:p w:rsidR="00F06CED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Invitasjon til arbeidsmøte ang. Massedeponi for Støren Næringsområde</w:t>
            </w:r>
          </w:p>
        </w:tc>
        <w:tc>
          <w:tcPr>
            <w:tcW w:w="4240" w:type="dxa"/>
            <w:shd w:val="clear" w:color="auto" w:fill="auto"/>
          </w:tcPr>
          <w:p w:rsidR="00F06CED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Kenneth Moe</w:t>
            </w:r>
          </w:p>
        </w:tc>
      </w:tr>
    </w:tbl>
    <w:p w:rsidR="00E71B0D" w:rsidRPr="00BB2D91" w:rsidRDefault="00E71B0D" w:rsidP="00E71B0D">
      <w:pPr>
        <w:rPr>
          <w:rFonts w:ascii="Garamond" w:hAnsi="Garamond"/>
        </w:rPr>
      </w:pPr>
    </w:p>
    <w:p w:rsidR="00E71B0D" w:rsidRPr="00BB2D91" w:rsidRDefault="00E71B0D" w:rsidP="00E71B0D">
      <w:pPr>
        <w:rPr>
          <w:rFonts w:ascii="Garamond" w:hAnsi="Garamond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505"/>
      </w:tblGrid>
      <w:tr w:rsidR="00F06CED" w:rsidRPr="00F06CED" w:rsidTr="005F2703">
        <w:tc>
          <w:tcPr>
            <w:tcW w:w="1930" w:type="dxa"/>
            <w:gridSpan w:val="2"/>
            <w:shd w:val="clear" w:color="auto" w:fill="auto"/>
          </w:tcPr>
          <w:p w:rsidR="00F06CED" w:rsidRPr="00F06CED" w:rsidRDefault="00F06CED" w:rsidP="00E71B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Vedlegg</w:t>
            </w:r>
          </w:p>
        </w:tc>
      </w:tr>
      <w:tr w:rsidR="00F06CED" w:rsidRPr="00F06CED" w:rsidTr="00F06CED">
        <w:tc>
          <w:tcPr>
            <w:tcW w:w="425" w:type="dxa"/>
            <w:shd w:val="clear" w:color="auto" w:fill="auto"/>
          </w:tcPr>
          <w:p w:rsidR="00F06CED" w:rsidRPr="00F06CED" w:rsidRDefault="00F06CED" w:rsidP="00E71B0D">
            <w:pPr>
              <w:rPr>
                <w:rFonts w:ascii="Garamond" w:hAnsi="Garamond"/>
              </w:rPr>
            </w:pPr>
            <w:bookmarkStart w:id="9" w:name="Vedlegg"/>
            <w:bookmarkEnd w:id="9"/>
            <w:r w:rsidRPr="00F06CED">
              <w:rPr>
                <w:rFonts w:ascii="Garamond" w:hAnsi="Garamond"/>
              </w:rPr>
              <w:t>1</w:t>
            </w:r>
          </w:p>
        </w:tc>
        <w:tc>
          <w:tcPr>
            <w:tcW w:w="1505" w:type="dxa"/>
            <w:shd w:val="clear" w:color="auto" w:fill="auto"/>
          </w:tcPr>
          <w:p w:rsidR="00F06CED" w:rsidRPr="00F06CED" w:rsidRDefault="00F06CED" w:rsidP="00E71B0D">
            <w:pPr>
              <w:rPr>
                <w:rFonts w:ascii="Garamond" w:hAnsi="Garamond"/>
              </w:rPr>
            </w:pPr>
            <w:r w:rsidRPr="00F06CED">
              <w:rPr>
                <w:rFonts w:ascii="Garamond" w:hAnsi="Garamond"/>
              </w:rPr>
              <w:t>Planprogram</w:t>
            </w:r>
          </w:p>
        </w:tc>
      </w:tr>
      <w:tr w:rsidR="00F06CED" w:rsidRPr="00F06CED" w:rsidTr="00F06CED">
        <w:tc>
          <w:tcPr>
            <w:tcW w:w="425" w:type="dxa"/>
            <w:shd w:val="clear" w:color="auto" w:fill="auto"/>
          </w:tcPr>
          <w:p w:rsidR="00F06CED" w:rsidRPr="00F06CED" w:rsidRDefault="00F06CED" w:rsidP="00E71B0D">
            <w:pPr>
              <w:rPr>
                <w:rFonts w:ascii="Garamond" w:hAnsi="Garamond"/>
              </w:rPr>
            </w:pPr>
            <w:r w:rsidRPr="00F06CED">
              <w:rPr>
                <w:rFonts w:ascii="Garamond" w:hAnsi="Garamond"/>
              </w:rPr>
              <w:t>2</w:t>
            </w:r>
          </w:p>
        </w:tc>
        <w:tc>
          <w:tcPr>
            <w:tcW w:w="1505" w:type="dxa"/>
            <w:shd w:val="clear" w:color="auto" w:fill="auto"/>
          </w:tcPr>
          <w:p w:rsidR="00F06CED" w:rsidRPr="00F06CED" w:rsidRDefault="00F06CED" w:rsidP="00E71B0D">
            <w:pPr>
              <w:rPr>
                <w:rFonts w:ascii="Garamond" w:hAnsi="Garamond"/>
              </w:rPr>
            </w:pPr>
            <w:r w:rsidRPr="00F06CED">
              <w:rPr>
                <w:rFonts w:ascii="Garamond" w:hAnsi="Garamond"/>
              </w:rPr>
              <w:t>Merknader</w:t>
            </w:r>
          </w:p>
        </w:tc>
      </w:tr>
    </w:tbl>
    <w:p w:rsidR="00E71B0D" w:rsidRPr="00BB2D91" w:rsidRDefault="00E71B0D" w:rsidP="00E71B0D">
      <w:pPr>
        <w:rPr>
          <w:rFonts w:ascii="Garamond" w:hAnsi="Garamond"/>
        </w:rPr>
      </w:pPr>
    </w:p>
    <w:p w:rsidR="00E71B0D" w:rsidRDefault="00E71B0D" w:rsidP="00E71B0D">
      <w:pPr>
        <w:rPr>
          <w:rFonts w:ascii="Garamond" w:hAnsi="Garamond"/>
        </w:rPr>
      </w:pPr>
    </w:p>
    <w:p w:rsidR="00033DA3" w:rsidRPr="00BB2D91" w:rsidRDefault="00033DA3" w:rsidP="00033DA3">
      <w:pPr>
        <w:pStyle w:val="Overskrift2"/>
        <w:rPr>
          <w:rFonts w:ascii="Garamond" w:hAnsi="Garamond"/>
        </w:rPr>
      </w:pPr>
      <w:r>
        <w:rPr>
          <w:rFonts w:ascii="Garamond" w:hAnsi="Garamond"/>
        </w:rPr>
        <w:t>Ingress</w:t>
      </w:r>
    </w:p>
    <w:p w:rsidR="00033DA3" w:rsidRPr="00C23316" w:rsidRDefault="00C23316" w:rsidP="00E71B0D">
      <w:pPr>
        <w:pStyle w:val="Overskrift2"/>
        <w:rPr>
          <w:rFonts w:ascii="Garamond" w:hAnsi="Garamond" w:cs="Times New Roman"/>
          <w:b w:val="0"/>
          <w:bCs w:val="0"/>
          <w:iCs w:val="0"/>
          <w:szCs w:val="24"/>
        </w:rPr>
      </w:pPr>
      <w:bookmarkStart w:id="10" w:name="Start"/>
      <w:bookmarkEnd w:id="10"/>
      <w:r w:rsidRPr="00C23316">
        <w:rPr>
          <w:rFonts w:ascii="Garamond" w:hAnsi="Garamond" w:cs="Times New Roman"/>
          <w:b w:val="0"/>
          <w:bCs w:val="0"/>
          <w:iCs w:val="0"/>
          <w:szCs w:val="24"/>
        </w:rPr>
        <w:t xml:space="preserve">Planprogram </w:t>
      </w:r>
      <w:r w:rsidR="00365273">
        <w:rPr>
          <w:rFonts w:ascii="Garamond" w:hAnsi="Garamond" w:cs="Times New Roman"/>
          <w:b w:val="0"/>
          <w:bCs w:val="0"/>
          <w:iCs w:val="0"/>
          <w:szCs w:val="24"/>
        </w:rPr>
        <w:t xml:space="preserve">til </w:t>
      </w:r>
      <w:r w:rsidRPr="00C23316">
        <w:rPr>
          <w:rFonts w:ascii="Garamond" w:hAnsi="Garamond" w:cs="Times New Roman"/>
          <w:b w:val="0"/>
          <w:bCs w:val="0"/>
          <w:iCs w:val="0"/>
          <w:szCs w:val="24"/>
        </w:rPr>
        <w:t xml:space="preserve">reguleringsplan </w:t>
      </w:r>
      <w:r w:rsidR="00D00361">
        <w:rPr>
          <w:rFonts w:ascii="Garamond" w:hAnsi="Garamond" w:cs="Times New Roman"/>
          <w:b w:val="0"/>
          <w:bCs w:val="0"/>
          <w:iCs w:val="0"/>
          <w:szCs w:val="24"/>
        </w:rPr>
        <w:t>for M</w:t>
      </w:r>
      <w:r w:rsidRPr="00C23316">
        <w:rPr>
          <w:rFonts w:ascii="Garamond" w:hAnsi="Garamond" w:cs="Times New Roman"/>
          <w:b w:val="0"/>
          <w:bCs w:val="0"/>
          <w:iCs w:val="0"/>
          <w:szCs w:val="24"/>
        </w:rPr>
        <w:t xml:space="preserve">assedeponi </w:t>
      </w:r>
      <w:r w:rsidR="00D00361">
        <w:rPr>
          <w:rFonts w:ascii="Garamond" w:hAnsi="Garamond" w:cs="Times New Roman"/>
          <w:b w:val="0"/>
          <w:bCs w:val="0"/>
          <w:iCs w:val="0"/>
          <w:szCs w:val="24"/>
        </w:rPr>
        <w:t xml:space="preserve">for </w:t>
      </w:r>
      <w:r w:rsidRPr="00C23316">
        <w:rPr>
          <w:rFonts w:ascii="Garamond" w:hAnsi="Garamond" w:cs="Times New Roman"/>
          <w:b w:val="0"/>
          <w:bCs w:val="0"/>
          <w:iCs w:val="0"/>
          <w:szCs w:val="24"/>
        </w:rPr>
        <w:t>Støren Næringsområde har vært på høring i perioden 22. august til 3. oktober og oversendes Næring-, plan og miljø utvalget for fastsettelse.</w:t>
      </w:r>
    </w:p>
    <w:p w:rsidR="00E71B0D" w:rsidRPr="00BB2D91" w:rsidRDefault="00E71B0D" w:rsidP="00E71B0D">
      <w:pPr>
        <w:pStyle w:val="Overskrift2"/>
        <w:rPr>
          <w:rFonts w:ascii="Garamond" w:hAnsi="Garamond"/>
        </w:rPr>
      </w:pPr>
      <w:r w:rsidRPr="00BB2D91">
        <w:rPr>
          <w:rFonts w:ascii="Garamond" w:hAnsi="Garamond"/>
        </w:rPr>
        <w:t>Saks</w:t>
      </w:r>
      <w:r w:rsidR="00B63C04" w:rsidRPr="00BB2D91">
        <w:rPr>
          <w:rFonts w:ascii="Garamond" w:hAnsi="Garamond"/>
        </w:rPr>
        <w:t>opplysninger</w:t>
      </w:r>
    </w:p>
    <w:p w:rsidR="00E71B0D" w:rsidRDefault="00427779" w:rsidP="00E71B0D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Bakgrunn for saken</w:t>
      </w:r>
    </w:p>
    <w:p w:rsidR="00427779" w:rsidRDefault="00B236D3" w:rsidP="00B236D3">
      <w:pPr>
        <w:rPr>
          <w:rFonts w:ascii="Garamond" w:hAnsi="Garamond"/>
        </w:rPr>
      </w:pPr>
      <w:r w:rsidRPr="00B236D3">
        <w:rPr>
          <w:rFonts w:ascii="Garamond" w:hAnsi="Garamond"/>
        </w:rPr>
        <w:t>Med hjemmel i plan- og bygningslovens (pbl) § 12-8 og kommunestyrevedtak datert henholdsvis 30.05.2016 (sak 44/16) og 04.05.2017 (sak 26/17) ble det vedtatt igangsetting av reguleringsplan</w:t>
      </w:r>
      <w:r>
        <w:rPr>
          <w:rFonts w:ascii="Garamond" w:hAnsi="Garamond"/>
        </w:rPr>
        <w:t>arbeid</w:t>
      </w:r>
      <w:r w:rsidRPr="00B236D3">
        <w:rPr>
          <w:rFonts w:ascii="Garamond" w:hAnsi="Garamond"/>
        </w:rPr>
        <w:t xml:space="preserve"> for Massedeponi Støren Næringsområde på eiendommen Skårvold gbnr. 44/1.</w:t>
      </w:r>
    </w:p>
    <w:p w:rsidR="005B7797" w:rsidRDefault="005B7797" w:rsidP="00B236D3">
      <w:pPr>
        <w:rPr>
          <w:rFonts w:ascii="Garamond" w:hAnsi="Garamond"/>
        </w:rPr>
      </w:pPr>
    </w:p>
    <w:p w:rsidR="005B7797" w:rsidRDefault="005B7797" w:rsidP="00B236D3">
      <w:pPr>
        <w:rPr>
          <w:rFonts w:ascii="Garamond" w:hAnsi="Garamond"/>
        </w:rPr>
      </w:pPr>
      <w:r>
        <w:rPr>
          <w:rFonts w:ascii="Garamond" w:hAnsi="Garamond"/>
        </w:rPr>
        <w:t>Formålet med planarbeidet er å etablere et permanent deponiområde for overskuddsmasser i forbindelse med veibygging og opparbeidelse av Støren Næringsområde. Etter endt anleggsperiode skal deponiområdet istandsettes til LNF – formål og benyttes til nydyrking.</w:t>
      </w:r>
    </w:p>
    <w:p w:rsidR="00C24E65" w:rsidRDefault="00C24E65" w:rsidP="00B236D3">
      <w:pPr>
        <w:rPr>
          <w:rFonts w:ascii="Garamond" w:hAnsi="Garamond"/>
        </w:rPr>
      </w:pPr>
    </w:p>
    <w:p w:rsidR="00C24E65" w:rsidRDefault="00C24E65" w:rsidP="00B236D3">
      <w:pPr>
        <w:rPr>
          <w:rFonts w:ascii="Garamond" w:hAnsi="Garamond"/>
        </w:rPr>
      </w:pPr>
      <w:r>
        <w:rPr>
          <w:rFonts w:ascii="Garamond" w:hAnsi="Garamond"/>
        </w:rPr>
        <w:t>Planprogrammet har sammen med varsel om oppstart vært utlagt til offentlig ettersyn i perioden 22.08.2017 – 03.10.2017.</w:t>
      </w:r>
    </w:p>
    <w:p w:rsidR="00C24E65" w:rsidRDefault="00C24E65" w:rsidP="00B236D3">
      <w:pPr>
        <w:rPr>
          <w:rFonts w:ascii="Garamond" w:hAnsi="Garamond"/>
        </w:rPr>
      </w:pPr>
    </w:p>
    <w:p w:rsidR="00C24E65" w:rsidRPr="000570ED" w:rsidRDefault="00C24E65" w:rsidP="00B236D3">
      <w:pPr>
        <w:rPr>
          <w:rFonts w:ascii="Garamond" w:hAnsi="Garamond"/>
          <w:i/>
        </w:rPr>
      </w:pPr>
      <w:r w:rsidRPr="000570ED">
        <w:rPr>
          <w:rFonts w:ascii="Garamond" w:hAnsi="Garamond"/>
          <w:i/>
        </w:rPr>
        <w:t>Følgende har kommet med merknader i høringsperioden:</w:t>
      </w:r>
    </w:p>
    <w:p w:rsidR="000570ED" w:rsidRPr="00A30739" w:rsidRDefault="000570ED" w:rsidP="000570ED">
      <w:pPr>
        <w:autoSpaceDE w:val="0"/>
        <w:autoSpaceDN w:val="0"/>
        <w:adjustRightInd w:val="0"/>
        <w:rPr>
          <w:rFonts w:ascii="Garamond" w:hAnsi="Garamond" w:cs="Garamond"/>
        </w:rPr>
      </w:pPr>
      <w:r w:rsidRPr="00A30739">
        <w:rPr>
          <w:rFonts w:ascii="Garamond" w:hAnsi="Garamond" w:cs="Garamond"/>
        </w:rPr>
        <w:t>Fylkesmannen i Sør – Trøndelag</w:t>
      </w:r>
    </w:p>
    <w:p w:rsidR="000570ED" w:rsidRPr="00A30739" w:rsidRDefault="00A30739" w:rsidP="000570ED">
      <w:pPr>
        <w:autoSpaceDE w:val="0"/>
        <w:autoSpaceDN w:val="0"/>
        <w:adjustRightInd w:val="0"/>
        <w:rPr>
          <w:rFonts w:ascii="Garamond" w:hAnsi="Garamond" w:cs="Garamond"/>
        </w:rPr>
      </w:pPr>
      <w:r w:rsidRPr="00A30739">
        <w:rPr>
          <w:rFonts w:ascii="Garamond" w:hAnsi="Garamond" w:cs="Garamond"/>
        </w:rPr>
        <w:t>Sør – Trøndelag Fylkeskommune</w:t>
      </w:r>
    </w:p>
    <w:p w:rsidR="000570ED" w:rsidRDefault="000570ED" w:rsidP="000570ED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Sametinget</w:t>
      </w:r>
    </w:p>
    <w:p w:rsidR="000570ED" w:rsidRDefault="000570ED" w:rsidP="000570ED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Bane Nor</w:t>
      </w:r>
    </w:p>
    <w:p w:rsidR="00C24E65" w:rsidRDefault="000570ED" w:rsidP="000570ED">
      <w:pPr>
        <w:rPr>
          <w:rFonts w:ascii="Garamond" w:hAnsi="Garamond" w:cs="Garamond"/>
        </w:rPr>
      </w:pPr>
      <w:r>
        <w:rPr>
          <w:rFonts w:ascii="Garamond" w:hAnsi="Garamond" w:cs="Garamond"/>
        </w:rPr>
        <w:t>Mattilsynet</w:t>
      </w:r>
    </w:p>
    <w:p w:rsidR="000570ED" w:rsidRDefault="000570ED" w:rsidP="000570ED">
      <w:pPr>
        <w:rPr>
          <w:rFonts w:ascii="Garamond" w:hAnsi="Garamond" w:cs="Garamond"/>
        </w:rPr>
      </w:pPr>
      <w:r>
        <w:rPr>
          <w:rFonts w:ascii="Garamond" w:hAnsi="Garamond" w:cs="Garamond"/>
        </w:rPr>
        <w:t>Sametinget</w:t>
      </w:r>
    </w:p>
    <w:p w:rsidR="000570ED" w:rsidRDefault="000570ED" w:rsidP="000570ED">
      <w:pPr>
        <w:rPr>
          <w:rFonts w:ascii="Garamond" w:hAnsi="Garamond" w:cs="Garamond"/>
        </w:rPr>
      </w:pPr>
      <w:r>
        <w:rPr>
          <w:rFonts w:ascii="Garamond" w:hAnsi="Garamond" w:cs="Garamond"/>
        </w:rPr>
        <w:t>Statens Vegvesen</w:t>
      </w:r>
    </w:p>
    <w:p w:rsidR="000570ED" w:rsidRDefault="000570ED" w:rsidP="000570ED">
      <w:pPr>
        <w:rPr>
          <w:rFonts w:ascii="Garamond" w:hAnsi="Garamond" w:cs="Garamond"/>
        </w:rPr>
      </w:pPr>
      <w:r>
        <w:rPr>
          <w:rFonts w:ascii="Garamond" w:hAnsi="Garamond" w:cs="Garamond"/>
        </w:rPr>
        <w:t>Norges Vassdrags- og energidirektorat</w:t>
      </w:r>
    </w:p>
    <w:p w:rsidR="000570ED" w:rsidRDefault="000570ED" w:rsidP="000570ED">
      <w:pPr>
        <w:rPr>
          <w:rFonts w:ascii="Garamond" w:hAnsi="Garamond"/>
        </w:rPr>
      </w:pPr>
      <w:r>
        <w:rPr>
          <w:rFonts w:ascii="Garamond" w:hAnsi="Garamond" w:cs="Garamond"/>
        </w:rPr>
        <w:t>Opplysningsvesenets fond</w:t>
      </w:r>
    </w:p>
    <w:p w:rsidR="00C24E65" w:rsidRDefault="00C24E65" w:rsidP="00B236D3">
      <w:pPr>
        <w:rPr>
          <w:rFonts w:ascii="Garamond" w:hAnsi="Garamond"/>
        </w:rPr>
      </w:pPr>
    </w:p>
    <w:p w:rsidR="00C24E65" w:rsidRDefault="00A30739" w:rsidP="00B236D3">
      <w:pPr>
        <w:rPr>
          <w:rFonts w:ascii="Garamond" w:hAnsi="Garamond"/>
        </w:rPr>
      </w:pPr>
      <w:r>
        <w:rPr>
          <w:rFonts w:ascii="Garamond" w:hAnsi="Garamond"/>
        </w:rPr>
        <w:t>Rådmannen har laget en systematisk oversikt over innkomne merknader og innspill.</w:t>
      </w:r>
    </w:p>
    <w:p w:rsidR="002E4E1D" w:rsidRDefault="002E4E1D" w:rsidP="00B236D3">
      <w:pPr>
        <w:rPr>
          <w:rFonts w:ascii="Garamond" w:hAnsi="Garamond"/>
        </w:rPr>
      </w:pPr>
    </w:p>
    <w:p w:rsidR="002E4E1D" w:rsidRDefault="002E4E1D" w:rsidP="002E4E1D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Oversikten er vedlagt denne saken i sin helhet. Innspillene går delvis på selve planprogrammet som skal si noe om rammene for det videre arbeidet, men delvis også på utarbeidelse av det videre planarbeidet.</w:t>
      </w:r>
    </w:p>
    <w:p w:rsidR="002E4E1D" w:rsidRDefault="002E4E1D" w:rsidP="002E4E1D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2E4E1D" w:rsidRDefault="002E4E1D" w:rsidP="000D2C6A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 xml:space="preserve">Rådmannen har kort vurdert og kommentert innspillene, og deretter innarbeidet </w:t>
      </w:r>
      <w:r w:rsidR="000D2C6A">
        <w:rPr>
          <w:rFonts w:ascii="Garamond" w:hAnsi="Garamond" w:cs="Garamond"/>
        </w:rPr>
        <w:t>noen mindre endringer i</w:t>
      </w:r>
      <w:r>
        <w:rPr>
          <w:rFonts w:ascii="Garamond" w:hAnsi="Garamond" w:cs="Garamond"/>
        </w:rPr>
        <w:t xml:space="preserve"> revidert</w:t>
      </w:r>
      <w:r w:rsidR="000D2C6A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planprogram.</w:t>
      </w:r>
      <w:r w:rsidR="00AB7E04">
        <w:rPr>
          <w:rFonts w:ascii="Garamond" w:hAnsi="Garamond" w:cs="Garamond"/>
        </w:rPr>
        <w:t xml:space="preserve"> </w:t>
      </w:r>
    </w:p>
    <w:p w:rsidR="00E71B0D" w:rsidRPr="00BB2D91" w:rsidRDefault="00E71B0D" w:rsidP="00E71B0D">
      <w:pPr>
        <w:pStyle w:val="Overskrift2"/>
        <w:rPr>
          <w:rFonts w:ascii="Garamond" w:hAnsi="Garamond"/>
        </w:rPr>
      </w:pPr>
      <w:bookmarkStart w:id="11" w:name="_GoBack"/>
      <w:bookmarkEnd w:id="11"/>
      <w:r w:rsidRPr="00BB2D91">
        <w:rPr>
          <w:rFonts w:ascii="Garamond" w:hAnsi="Garamond"/>
        </w:rPr>
        <w:t>Vurdering</w:t>
      </w:r>
    </w:p>
    <w:p w:rsidR="001271FA" w:rsidRDefault="000871A7" w:rsidP="00AB7E04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/>
        </w:rPr>
        <w:t>Planområdet har fått en størrel</w:t>
      </w:r>
      <w:r w:rsidR="002F5D5E">
        <w:rPr>
          <w:rFonts w:ascii="Garamond" w:hAnsi="Garamond"/>
        </w:rPr>
        <w:t xml:space="preserve">se på 570 daa, og ligger sør - </w:t>
      </w:r>
      <w:r>
        <w:rPr>
          <w:rFonts w:ascii="Garamond" w:hAnsi="Garamond"/>
        </w:rPr>
        <w:t xml:space="preserve">øst for </w:t>
      </w:r>
      <w:r w:rsidR="00AB7E04">
        <w:rPr>
          <w:rFonts w:ascii="Garamond" w:hAnsi="Garamond"/>
        </w:rPr>
        <w:t xml:space="preserve">vedtatt reguleringsplan Støren Næringsområde. </w:t>
      </w:r>
      <w:r w:rsidR="00AB7E04">
        <w:rPr>
          <w:rFonts w:ascii="Garamond" w:hAnsi="Garamond" w:cs="Garamond"/>
        </w:rPr>
        <w:t>Planområdets størrelse ble satt ut i fra at den nøy</w:t>
      </w:r>
      <w:r w:rsidR="005C3AAE">
        <w:rPr>
          <w:rFonts w:ascii="Garamond" w:hAnsi="Garamond" w:cs="Garamond"/>
        </w:rPr>
        <w:t xml:space="preserve">aktige avgrensingen på deponi og veitrase </w:t>
      </w:r>
      <w:r w:rsidR="00CC62C7">
        <w:rPr>
          <w:rFonts w:ascii="Garamond" w:hAnsi="Garamond" w:cs="Garamond"/>
        </w:rPr>
        <w:t>mellom Stø</w:t>
      </w:r>
      <w:r w:rsidR="00F04722">
        <w:rPr>
          <w:rFonts w:ascii="Garamond" w:hAnsi="Garamond" w:cs="Garamond"/>
        </w:rPr>
        <w:t>ren Næringsområde og</w:t>
      </w:r>
      <w:r w:rsidR="001271FA">
        <w:rPr>
          <w:rFonts w:ascii="Garamond" w:hAnsi="Garamond" w:cs="Garamond"/>
        </w:rPr>
        <w:t xml:space="preserve"> deponiområdet ikke er avklart</w:t>
      </w:r>
      <w:r w:rsidR="00F04722">
        <w:rPr>
          <w:rFonts w:ascii="Garamond" w:hAnsi="Garamond" w:cs="Garamond"/>
        </w:rPr>
        <w:t>. Rådmannen mener det</w:t>
      </w:r>
      <w:r w:rsidR="001271FA">
        <w:rPr>
          <w:rFonts w:ascii="Garamond" w:hAnsi="Garamond" w:cs="Garamond"/>
        </w:rPr>
        <w:t xml:space="preserve"> er viktig å ha </w:t>
      </w:r>
      <w:r w:rsidR="00F04722">
        <w:rPr>
          <w:rFonts w:ascii="Garamond" w:hAnsi="Garamond" w:cs="Garamond"/>
        </w:rPr>
        <w:t xml:space="preserve">stort </w:t>
      </w:r>
      <w:r w:rsidR="001271FA">
        <w:rPr>
          <w:rFonts w:ascii="Garamond" w:hAnsi="Garamond" w:cs="Garamond"/>
        </w:rPr>
        <w:t xml:space="preserve">nok areal </w:t>
      </w:r>
      <w:r w:rsidR="00F04722">
        <w:rPr>
          <w:rFonts w:ascii="Garamond" w:hAnsi="Garamond" w:cs="Garamond"/>
        </w:rPr>
        <w:t>i oppstarten slik at nødvendige alternativer kan vurderes. Planområdet vurderes redusert i løpet av planprosessen dersom det anses som hensiktsmessig.</w:t>
      </w:r>
    </w:p>
    <w:p w:rsidR="00CC62C7" w:rsidRDefault="00CC62C7" w:rsidP="00AB7E04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AB7E04" w:rsidRDefault="00542059" w:rsidP="00AB7E04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Nyd</w:t>
      </w:r>
      <w:r w:rsidR="00CC62C7">
        <w:rPr>
          <w:rFonts w:ascii="Garamond" w:hAnsi="Garamond" w:cs="Garamond"/>
        </w:rPr>
        <w:t xml:space="preserve">yrket areal </w:t>
      </w:r>
      <w:r w:rsidR="002F5D5E">
        <w:rPr>
          <w:rFonts w:ascii="Garamond" w:hAnsi="Garamond" w:cs="Garamond"/>
        </w:rPr>
        <w:t>for eiendommen Skårvold (gbnr 44/1) ligger innenfor planområde</w:t>
      </w:r>
      <w:r w:rsidR="00365273">
        <w:rPr>
          <w:rFonts w:ascii="Garamond" w:hAnsi="Garamond" w:cs="Garamond"/>
        </w:rPr>
        <w:t>t med den hensikt at arealet skal</w:t>
      </w:r>
      <w:r w:rsidR="002F5D5E">
        <w:rPr>
          <w:rFonts w:ascii="Garamond" w:hAnsi="Garamond" w:cs="Garamond"/>
        </w:rPr>
        <w:t xml:space="preserve"> ivaretas på en helhetlig måte</w:t>
      </w:r>
      <w:r w:rsidR="005C3AAE">
        <w:rPr>
          <w:rFonts w:ascii="Garamond" w:hAnsi="Garamond" w:cs="Garamond"/>
        </w:rPr>
        <w:t>, og ses i sammenheng med at fremtidig massedeponi skal istandsettes til nydyrkingsareal.</w:t>
      </w:r>
    </w:p>
    <w:p w:rsidR="002F5D5E" w:rsidRDefault="002F5D5E" w:rsidP="00AB7E04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CC62C7" w:rsidRDefault="00CC62C7" w:rsidP="00CC62C7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Midtre Gauldal kommune vil nå starte utreding av planforslaget i henhold til rammene som ligger i</w:t>
      </w:r>
    </w:p>
    <w:p w:rsidR="00CC62C7" w:rsidRDefault="00CC62C7" w:rsidP="00CC62C7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planprogrammet. Et fastsatt planprogram er imidlertid ikke juridisk bindende. Dette innebærer at</w:t>
      </w:r>
    </w:p>
    <w:p w:rsidR="00CC62C7" w:rsidRDefault="00CC62C7" w:rsidP="00CC62C7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det i det påfølgende planarbeidet kan skje mindre endringer i konkrete valg av løsninger, men store</w:t>
      </w:r>
    </w:p>
    <w:p w:rsidR="00CC62C7" w:rsidRDefault="00CC62C7" w:rsidP="00CC62C7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endringer kan ikke skje uten et fornyet varsel om oppstart / nytt planprogram.</w:t>
      </w:r>
    </w:p>
    <w:p w:rsidR="00CC62C7" w:rsidRDefault="00CC62C7" w:rsidP="00CC62C7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CC62C7" w:rsidRDefault="00CC62C7" w:rsidP="00CC62C7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Rådmannen har ingen ytterligere kommentarer.</w:t>
      </w:r>
    </w:p>
    <w:p w:rsidR="00E71B0D" w:rsidRPr="00BB2D91" w:rsidRDefault="00E71B0D" w:rsidP="00E71B0D">
      <w:pPr>
        <w:rPr>
          <w:rFonts w:ascii="Garamond" w:hAnsi="Garamond"/>
        </w:rPr>
      </w:pPr>
      <w:bookmarkStart w:id="12" w:name="ephOppMerke"/>
      <w:bookmarkEnd w:id="12"/>
    </w:p>
    <w:p w:rsidR="00217B80" w:rsidRPr="00BB2D91" w:rsidRDefault="00217B80" w:rsidP="00217B80">
      <w:pPr>
        <w:pStyle w:val="Overskrift2"/>
        <w:rPr>
          <w:rFonts w:ascii="Garamond" w:hAnsi="Garamond"/>
        </w:rPr>
      </w:pPr>
      <w:bookmarkStart w:id="13" w:name="Innstilling"/>
      <w:r w:rsidRPr="00BB2D91">
        <w:rPr>
          <w:rFonts w:ascii="Garamond" w:hAnsi="Garamond"/>
        </w:rPr>
        <w:t>Rådmannens innstilling</w:t>
      </w:r>
    </w:p>
    <w:p w:rsidR="00217B80" w:rsidRDefault="00217B80" w:rsidP="00217B80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Midtre Gauldal kommune fastsetter Planprogram for Massedeponi Støren Næringsområde.</w:t>
      </w:r>
    </w:p>
    <w:p w:rsidR="00217B80" w:rsidRDefault="00217B80" w:rsidP="00217B80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217B80" w:rsidRPr="00BB2D91" w:rsidRDefault="00217B80" w:rsidP="00217B80">
      <w:pPr>
        <w:rPr>
          <w:rFonts w:ascii="Garamond" w:hAnsi="Garamond"/>
        </w:rPr>
      </w:pPr>
      <w:r>
        <w:rPr>
          <w:rFonts w:ascii="Garamond" w:hAnsi="Garamond" w:cs="Garamond"/>
        </w:rPr>
        <w:t>Dette skjer i medhold av plan- og bygningslovens § 4-1.</w:t>
      </w:r>
    </w:p>
    <w:p w:rsidR="00217B80" w:rsidRPr="00BB2D91" w:rsidRDefault="00217B80" w:rsidP="00217B80">
      <w:pPr>
        <w:rPr>
          <w:rFonts w:ascii="Garamond" w:hAnsi="Garamond"/>
        </w:rPr>
      </w:pPr>
    </w:p>
    <w:p w:rsidR="00217B80" w:rsidRPr="00BB2D91" w:rsidRDefault="00217B80" w:rsidP="00217B80">
      <w:pPr>
        <w:rPr>
          <w:rFonts w:ascii="Garamond" w:hAnsi="Garamond"/>
          <w:sz w:val="20"/>
          <w:szCs w:val="20"/>
        </w:rPr>
      </w:pPr>
    </w:p>
    <w:p w:rsidR="00217B80" w:rsidRPr="00BB2D91" w:rsidRDefault="00217B80" w:rsidP="00217B80">
      <w:pPr>
        <w:rPr>
          <w:rFonts w:ascii="Garamond" w:hAnsi="Garamond"/>
        </w:rPr>
      </w:pPr>
    </w:p>
    <w:p w:rsidR="00217B80" w:rsidRPr="00BB2D91" w:rsidRDefault="00217B80" w:rsidP="00217B80">
      <w:pPr>
        <w:rPr>
          <w:rFonts w:ascii="Garamond" w:hAnsi="Garamond"/>
        </w:rPr>
      </w:pPr>
    </w:p>
    <w:p w:rsidR="00217B80" w:rsidRPr="00BB2D91" w:rsidRDefault="00217B80" w:rsidP="00217B80">
      <w:pPr>
        <w:rPr>
          <w:rFonts w:ascii="Garamond" w:hAnsi="Garamond"/>
          <w:vanish/>
          <w:color w:val="0000FF"/>
          <w:sz w:val="16"/>
          <w:szCs w:val="16"/>
        </w:rPr>
      </w:pPr>
      <w:r w:rsidRPr="00BB2D91">
        <w:rPr>
          <w:rFonts w:ascii="Garamond" w:hAnsi="Garamond"/>
          <w:vanish/>
          <w:color w:val="0000FF"/>
          <w:sz w:val="16"/>
          <w:szCs w:val="16"/>
        </w:rPr>
        <w:t>--- slutt på innstilling ---</w:t>
      </w:r>
    </w:p>
    <w:bookmarkEnd w:id="13"/>
    <w:p w:rsidR="003510EC" w:rsidRDefault="003510EC" w:rsidP="00D13C46">
      <w:pPr>
        <w:rPr>
          <w:rFonts w:ascii="Garamond" w:hAnsi="Garamond"/>
        </w:rPr>
      </w:pPr>
    </w:p>
    <w:p w:rsidR="00217B80" w:rsidRPr="00DA6F62" w:rsidRDefault="00217B80" w:rsidP="00217B80">
      <w:pPr>
        <w:pStyle w:val="Overskrift2"/>
        <w:rPr>
          <w:rFonts w:ascii="Garamond" w:hAnsi="Garamond"/>
        </w:rPr>
      </w:pPr>
      <w:r w:rsidRPr="00DA6F62">
        <w:rPr>
          <w:rFonts w:ascii="Garamond" w:hAnsi="Garamond"/>
        </w:rPr>
        <w:t xml:space="preserve">Saksprotokoll i </w:t>
      </w:r>
      <w:bookmarkStart w:id="14" w:name="UTVALGSNAVN"/>
      <w:r>
        <w:rPr>
          <w:rFonts w:ascii="Garamond" w:hAnsi="Garamond"/>
        </w:rPr>
        <w:t>Utvalg for næring, plan og miljø</w:t>
      </w:r>
      <w:bookmarkEnd w:id="14"/>
      <w:r w:rsidRPr="00DA6F62">
        <w:rPr>
          <w:rFonts w:ascii="Garamond" w:hAnsi="Garamond"/>
        </w:rPr>
        <w:t xml:space="preserve"> - </w:t>
      </w:r>
      <w:bookmarkStart w:id="15" w:name="MØTEDATO"/>
      <w:r>
        <w:rPr>
          <w:rFonts w:ascii="Garamond" w:hAnsi="Garamond"/>
        </w:rPr>
        <w:t>16.10.2017</w:t>
      </w:r>
      <w:bookmarkEnd w:id="15"/>
      <w:r w:rsidRPr="00DA6F62">
        <w:rPr>
          <w:rFonts w:ascii="Garamond" w:hAnsi="Garamond"/>
        </w:rPr>
        <w:t xml:space="preserve"> </w:t>
      </w:r>
    </w:p>
    <w:p w:rsidR="00217B80" w:rsidRPr="00DA6F62" w:rsidRDefault="00217B80" w:rsidP="00217B80">
      <w:pPr>
        <w:rPr>
          <w:rFonts w:ascii="Garamond" w:hAnsi="Garamond"/>
        </w:rPr>
      </w:pPr>
      <w:r>
        <w:rPr>
          <w:rFonts w:ascii="Garamond" w:hAnsi="Garamond"/>
        </w:rPr>
        <w:t>Rådmannens innstilling enstemmig vedtatt.</w:t>
      </w:r>
    </w:p>
    <w:p w:rsidR="00217B80" w:rsidRPr="00DA6F62" w:rsidRDefault="00217B80" w:rsidP="00217B80">
      <w:pPr>
        <w:rPr>
          <w:rFonts w:ascii="Garamond" w:hAnsi="Garamond"/>
        </w:rPr>
      </w:pPr>
    </w:p>
    <w:p w:rsidR="00217B80" w:rsidRPr="00DA6F62" w:rsidRDefault="00217B80" w:rsidP="00217B80">
      <w:pPr>
        <w:pStyle w:val="Overskrift2"/>
        <w:rPr>
          <w:rFonts w:ascii="Garamond" w:hAnsi="Garamond"/>
        </w:rPr>
      </w:pPr>
      <w:r w:rsidRPr="00DA6F62">
        <w:rPr>
          <w:rFonts w:ascii="Garamond" w:hAnsi="Garamond"/>
        </w:rPr>
        <w:t>Vedtak</w:t>
      </w:r>
    </w:p>
    <w:p w:rsidR="00217B80" w:rsidRDefault="00217B80" w:rsidP="00217B80">
      <w:pPr>
        <w:autoSpaceDE w:val="0"/>
        <w:autoSpaceDN w:val="0"/>
        <w:adjustRightInd w:val="0"/>
        <w:rPr>
          <w:rFonts w:ascii="Garamond" w:hAnsi="Garamond" w:cs="Garamond"/>
        </w:rPr>
      </w:pPr>
      <w:r>
        <w:rPr>
          <w:rFonts w:ascii="Garamond" w:hAnsi="Garamond" w:cs="Garamond"/>
        </w:rPr>
        <w:t>Midtre Gauldal kommune fastsetter Planprogram for Massedeponi Støren Næringsområde.</w:t>
      </w:r>
    </w:p>
    <w:p w:rsidR="00217B80" w:rsidRDefault="00217B80" w:rsidP="00217B80">
      <w:pPr>
        <w:autoSpaceDE w:val="0"/>
        <w:autoSpaceDN w:val="0"/>
        <w:adjustRightInd w:val="0"/>
        <w:rPr>
          <w:rFonts w:ascii="Garamond" w:hAnsi="Garamond" w:cs="Garamond"/>
        </w:rPr>
      </w:pPr>
    </w:p>
    <w:p w:rsidR="00217B80" w:rsidRPr="00BB2D91" w:rsidRDefault="00217B80" w:rsidP="00217B80">
      <w:pPr>
        <w:rPr>
          <w:rFonts w:ascii="Garamond" w:hAnsi="Garamond"/>
        </w:rPr>
      </w:pPr>
      <w:r>
        <w:rPr>
          <w:rFonts w:ascii="Garamond" w:hAnsi="Garamond" w:cs="Garamond"/>
        </w:rPr>
        <w:t>Dette skjer i medhold av plan- og bygningslovens § 4-1.</w:t>
      </w:r>
    </w:p>
    <w:p w:rsidR="00217B80" w:rsidRPr="00DA6F62" w:rsidRDefault="00217B80" w:rsidP="00217B80">
      <w:pPr>
        <w:rPr>
          <w:rFonts w:ascii="Garamond" w:hAnsi="Garamond"/>
        </w:rPr>
      </w:pPr>
    </w:p>
    <w:p w:rsidR="00217B80" w:rsidRPr="00DA6F62" w:rsidRDefault="00217B80" w:rsidP="00217B80">
      <w:pPr>
        <w:rPr>
          <w:rFonts w:ascii="Garamond" w:hAnsi="Garamond"/>
        </w:rPr>
      </w:pPr>
    </w:p>
    <w:p w:rsidR="00217B80" w:rsidRPr="00DA6F62" w:rsidRDefault="00217B80" w:rsidP="00217B80">
      <w:pPr>
        <w:rPr>
          <w:rFonts w:ascii="Garamond" w:hAnsi="Garamond"/>
          <w:vanish/>
          <w:color w:val="0000FF"/>
          <w:sz w:val="16"/>
          <w:szCs w:val="16"/>
        </w:rPr>
      </w:pPr>
      <w:r w:rsidRPr="00DA6F62">
        <w:rPr>
          <w:rFonts w:ascii="Garamond" w:hAnsi="Garamond"/>
          <w:vanish/>
          <w:color w:val="0000FF"/>
          <w:sz w:val="16"/>
          <w:szCs w:val="16"/>
        </w:rPr>
        <w:t>--- slutt på saksprotokoll ---</w:t>
      </w:r>
    </w:p>
    <w:p w:rsidR="00217B80" w:rsidRPr="00DA6F62" w:rsidRDefault="00217B80" w:rsidP="00217B80">
      <w:pPr>
        <w:rPr>
          <w:rFonts w:ascii="Garamond" w:hAnsi="Garamond"/>
        </w:rPr>
      </w:pPr>
    </w:p>
    <w:p w:rsidR="00217B80" w:rsidRDefault="00217B80" w:rsidP="00D13C46">
      <w:pPr>
        <w:rPr>
          <w:rFonts w:ascii="Garamond" w:hAnsi="Garamond"/>
        </w:rPr>
      </w:pPr>
    </w:p>
    <w:p w:rsidR="00217B80" w:rsidRPr="00BB2D91" w:rsidRDefault="00217B80" w:rsidP="00D13C46">
      <w:pPr>
        <w:rPr>
          <w:rFonts w:ascii="Garamond" w:hAnsi="Garamond"/>
        </w:rPr>
      </w:pPr>
      <w:bookmarkStart w:id="16" w:name="ephNedMerke"/>
      <w:bookmarkEnd w:id="16"/>
    </w:p>
    <w:sectPr w:rsidR="00217B80" w:rsidRPr="00BB2D91" w:rsidSect="00B722A9">
      <w:headerReference w:type="even" r:id="rId9"/>
      <w:pgSz w:w="11906" w:h="16838" w:code="9"/>
      <w:pgMar w:top="680" w:right="1133" w:bottom="1588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A1E" w:rsidRDefault="00154A1E" w:rsidP="00D13C46">
      <w:r>
        <w:separator/>
      </w:r>
    </w:p>
    <w:p w:rsidR="00154A1E" w:rsidRDefault="00154A1E" w:rsidP="00D13C46"/>
    <w:p w:rsidR="00154A1E" w:rsidRDefault="00154A1E" w:rsidP="00D13C46"/>
    <w:p w:rsidR="00154A1E" w:rsidRDefault="00154A1E" w:rsidP="00D13C46"/>
    <w:p w:rsidR="00154A1E" w:rsidRDefault="00154A1E" w:rsidP="00D13C46"/>
    <w:p w:rsidR="00154A1E" w:rsidRDefault="00154A1E" w:rsidP="00D13C46"/>
    <w:p w:rsidR="00154A1E" w:rsidRDefault="00154A1E" w:rsidP="00D13C46"/>
    <w:p w:rsidR="00154A1E" w:rsidRDefault="00154A1E" w:rsidP="00D13C46"/>
  </w:endnote>
  <w:endnote w:type="continuationSeparator" w:id="0">
    <w:p w:rsidR="00154A1E" w:rsidRDefault="00154A1E" w:rsidP="00D13C46">
      <w:r>
        <w:continuationSeparator/>
      </w:r>
    </w:p>
    <w:p w:rsidR="00154A1E" w:rsidRDefault="00154A1E" w:rsidP="00D13C46"/>
    <w:p w:rsidR="00154A1E" w:rsidRDefault="00154A1E" w:rsidP="00D13C46"/>
    <w:p w:rsidR="00154A1E" w:rsidRDefault="00154A1E" w:rsidP="00D13C46"/>
    <w:p w:rsidR="00154A1E" w:rsidRDefault="00154A1E" w:rsidP="00D13C46"/>
    <w:p w:rsidR="00154A1E" w:rsidRDefault="00154A1E" w:rsidP="00D13C46"/>
    <w:p w:rsidR="00154A1E" w:rsidRDefault="00154A1E" w:rsidP="00D13C46"/>
    <w:p w:rsidR="00154A1E" w:rsidRDefault="00154A1E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A1E" w:rsidRDefault="00154A1E" w:rsidP="00D13C46">
      <w:r>
        <w:separator/>
      </w:r>
    </w:p>
    <w:p w:rsidR="00154A1E" w:rsidRDefault="00154A1E" w:rsidP="00D13C46"/>
    <w:p w:rsidR="00154A1E" w:rsidRDefault="00154A1E" w:rsidP="00D13C46"/>
    <w:p w:rsidR="00154A1E" w:rsidRDefault="00154A1E" w:rsidP="00D13C46"/>
    <w:p w:rsidR="00154A1E" w:rsidRDefault="00154A1E" w:rsidP="00D13C46"/>
    <w:p w:rsidR="00154A1E" w:rsidRDefault="00154A1E" w:rsidP="00D13C46"/>
    <w:p w:rsidR="00154A1E" w:rsidRDefault="00154A1E" w:rsidP="00D13C46"/>
    <w:p w:rsidR="00154A1E" w:rsidRDefault="00154A1E" w:rsidP="00D13C46"/>
  </w:footnote>
  <w:footnote w:type="continuationSeparator" w:id="0">
    <w:p w:rsidR="00154A1E" w:rsidRDefault="00154A1E" w:rsidP="00D13C46">
      <w:r>
        <w:continuationSeparator/>
      </w:r>
    </w:p>
    <w:p w:rsidR="00154A1E" w:rsidRDefault="00154A1E" w:rsidP="00D13C46"/>
    <w:p w:rsidR="00154A1E" w:rsidRDefault="00154A1E" w:rsidP="00D13C46"/>
    <w:p w:rsidR="00154A1E" w:rsidRDefault="00154A1E" w:rsidP="00D13C46"/>
    <w:p w:rsidR="00154A1E" w:rsidRDefault="00154A1E" w:rsidP="00D13C46"/>
    <w:p w:rsidR="00154A1E" w:rsidRDefault="00154A1E" w:rsidP="00D13C46"/>
    <w:p w:rsidR="00154A1E" w:rsidRDefault="00154A1E" w:rsidP="00D13C46"/>
    <w:p w:rsidR="00154A1E" w:rsidRDefault="00154A1E" w:rsidP="00D13C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27" w:rsidRDefault="00FE2F27" w:rsidP="00D13C46"/>
  <w:p w:rsidR="00FE2F27" w:rsidRDefault="00FE2F27" w:rsidP="00D13C46"/>
  <w:p w:rsidR="00FE2F27" w:rsidRDefault="00FE2F27" w:rsidP="00D13C46"/>
  <w:p w:rsidR="00FE2F27" w:rsidRDefault="00FE2F27" w:rsidP="00D13C46"/>
  <w:p w:rsidR="00FE2F27" w:rsidRDefault="00FE2F27" w:rsidP="00D13C46"/>
  <w:p w:rsidR="00FE2F27" w:rsidRDefault="00FE2F27" w:rsidP="00D13C46"/>
  <w:p w:rsidR="00FE2F27" w:rsidRDefault="00FE2F27" w:rsidP="00D13C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2EC6"/>
    <w:multiLevelType w:val="hybridMultilevel"/>
    <w:tmpl w:val="2DF6B4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01A07"/>
    <w:multiLevelType w:val="hybridMultilevel"/>
    <w:tmpl w:val="5B10EE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95148"/>
    <w:multiLevelType w:val="hybridMultilevel"/>
    <w:tmpl w:val="DD6E4D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13E68"/>
    <w:multiLevelType w:val="hybridMultilevel"/>
    <w:tmpl w:val="B418B3C2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F223AC"/>
    <w:multiLevelType w:val="hybridMultilevel"/>
    <w:tmpl w:val="8E3897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1E"/>
    <w:rsid w:val="00033DA3"/>
    <w:rsid w:val="00044531"/>
    <w:rsid w:val="00054C49"/>
    <w:rsid w:val="000566AF"/>
    <w:rsid w:val="000570ED"/>
    <w:rsid w:val="0007438D"/>
    <w:rsid w:val="000871A7"/>
    <w:rsid w:val="000A02B0"/>
    <w:rsid w:val="000A270D"/>
    <w:rsid w:val="000B24D5"/>
    <w:rsid w:val="000D0FDD"/>
    <w:rsid w:val="000D2C6A"/>
    <w:rsid w:val="000D45FE"/>
    <w:rsid w:val="000F393F"/>
    <w:rsid w:val="00104A04"/>
    <w:rsid w:val="00116BA0"/>
    <w:rsid w:val="00120B55"/>
    <w:rsid w:val="001271FA"/>
    <w:rsid w:val="00154A1E"/>
    <w:rsid w:val="001622CC"/>
    <w:rsid w:val="00170025"/>
    <w:rsid w:val="00170A33"/>
    <w:rsid w:val="00173FF3"/>
    <w:rsid w:val="00195EC8"/>
    <w:rsid w:val="001B2851"/>
    <w:rsid w:val="001B5B1D"/>
    <w:rsid w:val="001D4A71"/>
    <w:rsid w:val="001E5476"/>
    <w:rsid w:val="001F15CB"/>
    <w:rsid w:val="001F1B9D"/>
    <w:rsid w:val="001F401F"/>
    <w:rsid w:val="001F7A74"/>
    <w:rsid w:val="00217B80"/>
    <w:rsid w:val="002358F8"/>
    <w:rsid w:val="00244E26"/>
    <w:rsid w:val="0024769D"/>
    <w:rsid w:val="00250B12"/>
    <w:rsid w:val="002562A1"/>
    <w:rsid w:val="00257A25"/>
    <w:rsid w:val="002720A7"/>
    <w:rsid w:val="0029132D"/>
    <w:rsid w:val="0029210E"/>
    <w:rsid w:val="002A0765"/>
    <w:rsid w:val="002A4097"/>
    <w:rsid w:val="002C0D3C"/>
    <w:rsid w:val="002C2290"/>
    <w:rsid w:val="002C6652"/>
    <w:rsid w:val="002E426B"/>
    <w:rsid w:val="002E4E1D"/>
    <w:rsid w:val="002F1C98"/>
    <w:rsid w:val="002F5D5E"/>
    <w:rsid w:val="0030373B"/>
    <w:rsid w:val="00305602"/>
    <w:rsid w:val="00305AD9"/>
    <w:rsid w:val="003272CC"/>
    <w:rsid w:val="00331DEF"/>
    <w:rsid w:val="0034090F"/>
    <w:rsid w:val="003510EC"/>
    <w:rsid w:val="0035543E"/>
    <w:rsid w:val="00364770"/>
    <w:rsid w:val="00365273"/>
    <w:rsid w:val="00367769"/>
    <w:rsid w:val="00382F15"/>
    <w:rsid w:val="003913C4"/>
    <w:rsid w:val="003927D9"/>
    <w:rsid w:val="003A23AB"/>
    <w:rsid w:val="003C1602"/>
    <w:rsid w:val="003D0277"/>
    <w:rsid w:val="003D1E56"/>
    <w:rsid w:val="003E5245"/>
    <w:rsid w:val="00407363"/>
    <w:rsid w:val="00414A86"/>
    <w:rsid w:val="00420851"/>
    <w:rsid w:val="00427779"/>
    <w:rsid w:val="00430408"/>
    <w:rsid w:val="004345A7"/>
    <w:rsid w:val="004409EE"/>
    <w:rsid w:val="00450A78"/>
    <w:rsid w:val="004661EA"/>
    <w:rsid w:val="00467287"/>
    <w:rsid w:val="00477343"/>
    <w:rsid w:val="00485210"/>
    <w:rsid w:val="004B085C"/>
    <w:rsid w:val="004C414E"/>
    <w:rsid w:val="004E1BCF"/>
    <w:rsid w:val="004E22A4"/>
    <w:rsid w:val="004E75DF"/>
    <w:rsid w:val="004F1F2D"/>
    <w:rsid w:val="00507BA5"/>
    <w:rsid w:val="00511D8D"/>
    <w:rsid w:val="00514328"/>
    <w:rsid w:val="005146B5"/>
    <w:rsid w:val="00516C07"/>
    <w:rsid w:val="00534E22"/>
    <w:rsid w:val="00540663"/>
    <w:rsid w:val="00540A73"/>
    <w:rsid w:val="00542059"/>
    <w:rsid w:val="00566C18"/>
    <w:rsid w:val="00574458"/>
    <w:rsid w:val="005966FB"/>
    <w:rsid w:val="00597508"/>
    <w:rsid w:val="00597EF4"/>
    <w:rsid w:val="005B7797"/>
    <w:rsid w:val="005C3AAE"/>
    <w:rsid w:val="005D4510"/>
    <w:rsid w:val="005D59DA"/>
    <w:rsid w:val="005D6C56"/>
    <w:rsid w:val="005F3C82"/>
    <w:rsid w:val="00601C31"/>
    <w:rsid w:val="006042FE"/>
    <w:rsid w:val="00664954"/>
    <w:rsid w:val="00676688"/>
    <w:rsid w:val="006863C5"/>
    <w:rsid w:val="006A0E78"/>
    <w:rsid w:val="006C1375"/>
    <w:rsid w:val="006C7826"/>
    <w:rsid w:val="006F6F29"/>
    <w:rsid w:val="00710091"/>
    <w:rsid w:val="0071353E"/>
    <w:rsid w:val="00756468"/>
    <w:rsid w:val="00760F53"/>
    <w:rsid w:val="00765ABC"/>
    <w:rsid w:val="007677C3"/>
    <w:rsid w:val="0079179C"/>
    <w:rsid w:val="00793048"/>
    <w:rsid w:val="007976A9"/>
    <w:rsid w:val="007A2292"/>
    <w:rsid w:val="007C39F7"/>
    <w:rsid w:val="007E4772"/>
    <w:rsid w:val="007F0662"/>
    <w:rsid w:val="007F715F"/>
    <w:rsid w:val="0082057B"/>
    <w:rsid w:val="00825D0D"/>
    <w:rsid w:val="00846D4B"/>
    <w:rsid w:val="00854646"/>
    <w:rsid w:val="0086014D"/>
    <w:rsid w:val="00860321"/>
    <w:rsid w:val="00866FE3"/>
    <w:rsid w:val="008777D8"/>
    <w:rsid w:val="0089688C"/>
    <w:rsid w:val="008A06D2"/>
    <w:rsid w:val="008B0195"/>
    <w:rsid w:val="008C07CA"/>
    <w:rsid w:val="008C1EE5"/>
    <w:rsid w:val="00907F3C"/>
    <w:rsid w:val="00926A17"/>
    <w:rsid w:val="009303F5"/>
    <w:rsid w:val="00936B86"/>
    <w:rsid w:val="00940BB0"/>
    <w:rsid w:val="009508E4"/>
    <w:rsid w:val="009522C5"/>
    <w:rsid w:val="00961E95"/>
    <w:rsid w:val="0096361C"/>
    <w:rsid w:val="0096789F"/>
    <w:rsid w:val="00985920"/>
    <w:rsid w:val="009A6007"/>
    <w:rsid w:val="009B1572"/>
    <w:rsid w:val="009B28F2"/>
    <w:rsid w:val="009B5F56"/>
    <w:rsid w:val="009C6FA0"/>
    <w:rsid w:val="009E0757"/>
    <w:rsid w:val="009F1D1D"/>
    <w:rsid w:val="00A02DF6"/>
    <w:rsid w:val="00A04D80"/>
    <w:rsid w:val="00A059D2"/>
    <w:rsid w:val="00A217B4"/>
    <w:rsid w:val="00A266C6"/>
    <w:rsid w:val="00A30739"/>
    <w:rsid w:val="00A3213E"/>
    <w:rsid w:val="00A33B85"/>
    <w:rsid w:val="00A36D7E"/>
    <w:rsid w:val="00AB1B8F"/>
    <w:rsid w:val="00AB5B41"/>
    <w:rsid w:val="00AB7E04"/>
    <w:rsid w:val="00AC29DA"/>
    <w:rsid w:val="00AD133A"/>
    <w:rsid w:val="00AF4864"/>
    <w:rsid w:val="00B03841"/>
    <w:rsid w:val="00B236D3"/>
    <w:rsid w:val="00B37A60"/>
    <w:rsid w:val="00B40816"/>
    <w:rsid w:val="00B41859"/>
    <w:rsid w:val="00B45525"/>
    <w:rsid w:val="00B50710"/>
    <w:rsid w:val="00B56DB6"/>
    <w:rsid w:val="00B63B67"/>
    <w:rsid w:val="00B63C04"/>
    <w:rsid w:val="00B722A9"/>
    <w:rsid w:val="00B72411"/>
    <w:rsid w:val="00B83366"/>
    <w:rsid w:val="00BB2D91"/>
    <w:rsid w:val="00BB6554"/>
    <w:rsid w:val="00BD4967"/>
    <w:rsid w:val="00BE7A22"/>
    <w:rsid w:val="00C12AF2"/>
    <w:rsid w:val="00C143F3"/>
    <w:rsid w:val="00C1529F"/>
    <w:rsid w:val="00C23316"/>
    <w:rsid w:val="00C23953"/>
    <w:rsid w:val="00C24AC5"/>
    <w:rsid w:val="00C24E65"/>
    <w:rsid w:val="00C3188C"/>
    <w:rsid w:val="00C45570"/>
    <w:rsid w:val="00C52557"/>
    <w:rsid w:val="00C64706"/>
    <w:rsid w:val="00C87F9A"/>
    <w:rsid w:val="00C97236"/>
    <w:rsid w:val="00CB6098"/>
    <w:rsid w:val="00CB73D9"/>
    <w:rsid w:val="00CC62C7"/>
    <w:rsid w:val="00CC6ECF"/>
    <w:rsid w:val="00CD7BF7"/>
    <w:rsid w:val="00CE140C"/>
    <w:rsid w:val="00CE3AEF"/>
    <w:rsid w:val="00CE70E6"/>
    <w:rsid w:val="00D00361"/>
    <w:rsid w:val="00D06396"/>
    <w:rsid w:val="00D0780D"/>
    <w:rsid w:val="00D113E5"/>
    <w:rsid w:val="00D13C46"/>
    <w:rsid w:val="00D41DED"/>
    <w:rsid w:val="00D44A28"/>
    <w:rsid w:val="00D4567C"/>
    <w:rsid w:val="00D46DEF"/>
    <w:rsid w:val="00D52C2E"/>
    <w:rsid w:val="00D76DAA"/>
    <w:rsid w:val="00D80168"/>
    <w:rsid w:val="00D90D9B"/>
    <w:rsid w:val="00D91971"/>
    <w:rsid w:val="00D91E88"/>
    <w:rsid w:val="00DA3776"/>
    <w:rsid w:val="00DE0A91"/>
    <w:rsid w:val="00E26A45"/>
    <w:rsid w:val="00E33BAE"/>
    <w:rsid w:val="00E35338"/>
    <w:rsid w:val="00E60191"/>
    <w:rsid w:val="00E65FF6"/>
    <w:rsid w:val="00E71B0D"/>
    <w:rsid w:val="00E77939"/>
    <w:rsid w:val="00E87647"/>
    <w:rsid w:val="00E96CC5"/>
    <w:rsid w:val="00EA0643"/>
    <w:rsid w:val="00EA17CF"/>
    <w:rsid w:val="00EA56E0"/>
    <w:rsid w:val="00EA57AF"/>
    <w:rsid w:val="00EB08ED"/>
    <w:rsid w:val="00EC7D42"/>
    <w:rsid w:val="00ED2E74"/>
    <w:rsid w:val="00EE3E80"/>
    <w:rsid w:val="00EE753A"/>
    <w:rsid w:val="00EE7C1D"/>
    <w:rsid w:val="00F04722"/>
    <w:rsid w:val="00F06CED"/>
    <w:rsid w:val="00F1407E"/>
    <w:rsid w:val="00F3147B"/>
    <w:rsid w:val="00F4060E"/>
    <w:rsid w:val="00F469D7"/>
    <w:rsid w:val="00F46A07"/>
    <w:rsid w:val="00F549D2"/>
    <w:rsid w:val="00F563BB"/>
    <w:rsid w:val="00F652C1"/>
    <w:rsid w:val="00FB6576"/>
    <w:rsid w:val="00FC0E74"/>
    <w:rsid w:val="00FD199A"/>
    <w:rsid w:val="00FD5E62"/>
    <w:rsid w:val="00FE2F27"/>
    <w:rsid w:val="00FF1E1E"/>
    <w:rsid w:val="00FF3E18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E78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91E88"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D13C46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paragraph" w:styleId="NormalWeb">
    <w:name w:val="Normal (Web)"/>
    <w:basedOn w:val="Normal"/>
    <w:rsid w:val="00940BB0"/>
    <w:pPr>
      <w:spacing w:before="100" w:beforeAutospacing="1" w:after="100" w:afterAutospacing="1"/>
    </w:pPr>
    <w:rPr>
      <w:color w:val="000000"/>
    </w:rPr>
  </w:style>
  <w:style w:type="paragraph" w:customStyle="1" w:styleId="Default">
    <w:name w:val="Default"/>
    <w:rsid w:val="00B236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1C3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1C31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link w:val="Overskrift2"/>
    <w:rsid w:val="00217B80"/>
    <w:rPr>
      <w:rFonts w:cs="Arial"/>
      <w:b/>
      <w:bCs/>
      <w:i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E78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91E88"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D13C46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paragraph" w:styleId="NormalWeb">
    <w:name w:val="Normal (Web)"/>
    <w:basedOn w:val="Normal"/>
    <w:rsid w:val="00940BB0"/>
    <w:pPr>
      <w:spacing w:before="100" w:beforeAutospacing="1" w:after="100" w:afterAutospacing="1"/>
    </w:pPr>
    <w:rPr>
      <w:color w:val="000000"/>
    </w:rPr>
  </w:style>
  <w:style w:type="paragraph" w:customStyle="1" w:styleId="Default">
    <w:name w:val="Default"/>
    <w:rsid w:val="00B236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1C3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1C31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link w:val="Overskrift2"/>
    <w:rsid w:val="00217B80"/>
    <w:rPr>
      <w:rFonts w:cs="Arial"/>
      <w:b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Solem Siri</dc:creator>
  <cp:lastModifiedBy>Solem Siri</cp:lastModifiedBy>
  <cp:revision>2</cp:revision>
  <cp:lastPrinted>2017-10-06T11:49:00Z</cp:lastPrinted>
  <dcterms:created xsi:type="dcterms:W3CDTF">2017-10-18T06:13:00Z</dcterms:created>
  <dcterms:modified xsi:type="dcterms:W3CDTF">2017-10-18T06:13:00Z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">
    <vt:i4>3</vt:i4>
  </property>
  <property fmtid="{D5CDD505-2E9C-101B-9397-08002B2CF9AE}" pid="3" name="JPID">
    <vt:i4>1051</vt:i4>
  </property>
  <property fmtid="{D5CDD505-2E9C-101B-9397-08002B2CF9AE}" pid="4" name="VeVersjon">
    <vt:i4>1</vt:i4>
  </property>
  <property fmtid="{D5CDD505-2E9C-101B-9397-08002B2CF9AE}" pid="5" name="VeVariant">
    <vt:lpwstr>P</vt:lpwstr>
  </property>
  <property fmtid="{D5CDD505-2E9C-101B-9397-08002B2CF9AE}" pid="6" name="MergeDataFile">
    <vt:lpwstr>\\sr-fil01\HjemmeDir$\sir\ephorte\272417_DOCX.XML</vt:lpwstr>
  </property>
  <property fmtid="{D5CDD505-2E9C-101B-9397-08002B2CF9AE}" pid="7" name="CheckInType">
    <vt:lpwstr>FromApplication</vt:lpwstr>
  </property>
  <property fmtid="{D5CDD505-2E9C-101B-9397-08002B2CF9AE}" pid="8" name="CheckInDocForm">
    <vt:lpwstr>https://ephorte.mgk.no/ephorte/shared/aspx/Default/CheckInDocForm.aspx</vt:lpwstr>
  </property>
  <property fmtid="{D5CDD505-2E9C-101B-9397-08002B2CF9AE}" pid="9" name="DokType">
    <vt:lpwstr>S</vt:lpwstr>
  </property>
  <property fmtid="{D5CDD505-2E9C-101B-9397-08002B2CF9AE}" pid="10" name="DokID">
    <vt:i4>245602</vt:i4>
  </property>
  <property fmtid="{D5CDD505-2E9C-101B-9397-08002B2CF9AE}" pid="11" name="Versjon">
    <vt:i4>1</vt:i4>
  </property>
  <property fmtid="{D5CDD505-2E9C-101B-9397-08002B2CF9AE}" pid="12" name="Variant">
    <vt:lpwstr>P</vt:lpwstr>
  </property>
  <property fmtid="{D5CDD505-2E9C-101B-9397-08002B2CF9AE}" pid="13" name="OpenMode">
    <vt:lpwstr>MergeDoc</vt:lpwstr>
  </property>
  <property fmtid="{D5CDD505-2E9C-101B-9397-08002B2CF9AE}" pid="14" name="CurrentUrl">
    <vt:lpwstr>https%3a%2f%2fephorte.mgk.no%2fephorte%2fshared%2faspx%2fDefault%2fdetails.aspx%3ff%3dViewSA%2520(JP)%26SA_ID%3d41991%26SubElGroup%3d32</vt:lpwstr>
  </property>
  <property fmtid="{D5CDD505-2E9C-101B-9397-08002B2CF9AE}" pid="15" name="WindowName">
    <vt:lpwstr>TabWindow1</vt:lpwstr>
  </property>
  <property fmtid="{D5CDD505-2E9C-101B-9397-08002B2CF9AE}" pid="16" name="FileName">
    <vt:lpwstr>%5c%5csr-fil01%5cHjemmeDir%24%5csir%5cephorte%5c272417.DOCX</vt:lpwstr>
  </property>
  <property fmtid="{D5CDD505-2E9C-101B-9397-08002B2CF9AE}" pid="17" name="LinkId">
    <vt:i4>153464</vt:i4>
  </property>
  <property fmtid="{D5CDD505-2E9C-101B-9397-08002B2CF9AE}" pid="18" name="SaksFremStilling">
    <vt:lpwstr>\\sr-fil01\HjemmeDir$\sir\ephorte\SF_272417_DOCX.XML</vt:lpwstr>
  </property>
</Properties>
</file>