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2"/>
        <w:gridCol w:w="1984"/>
        <w:gridCol w:w="3544"/>
        <w:gridCol w:w="113"/>
      </w:tblGrid>
      <w:tr w:rsidR="00446AB3" w:rsidRPr="00F71342" w:rsidTr="00F71342">
        <w:trPr>
          <w:gridAfter w:val="1"/>
          <w:wAfter w:w="113" w:type="dxa"/>
        </w:trPr>
        <w:tc>
          <w:tcPr>
            <w:tcW w:w="10343" w:type="dxa"/>
            <w:gridSpan w:val="4"/>
            <w:shd w:val="clear" w:color="auto" w:fill="BFBFBF"/>
          </w:tcPr>
          <w:p w:rsidR="00446AB3" w:rsidRPr="00F71342" w:rsidRDefault="00446AB3" w:rsidP="00F713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71342">
              <w:rPr>
                <w:b/>
                <w:bCs/>
                <w:sz w:val="24"/>
                <w:szCs w:val="24"/>
              </w:rPr>
              <w:t>Opplysninger om pasienten</w:t>
            </w:r>
          </w:p>
        </w:tc>
      </w:tr>
      <w:tr w:rsidR="00446AB3" w:rsidRPr="00F71342" w:rsidTr="00F71342">
        <w:trPr>
          <w:gridAfter w:val="1"/>
          <w:wAfter w:w="113" w:type="dxa"/>
        </w:trPr>
        <w:tc>
          <w:tcPr>
            <w:tcW w:w="4815" w:type="dxa"/>
            <w:gridSpan w:val="2"/>
            <w:shd w:val="clear" w:color="auto" w:fill="auto"/>
          </w:tcPr>
          <w:p w:rsidR="00446AB3" w:rsidRPr="00F71342" w:rsidRDefault="00446AB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Navn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446AB3" w:rsidRPr="00F71342" w:rsidRDefault="00446AB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Fødselsnummer</w:t>
            </w:r>
          </w:p>
          <w:p w:rsidR="00446AB3" w:rsidRPr="00F71342" w:rsidRDefault="00446AB3" w:rsidP="00F71342">
            <w:pPr>
              <w:spacing w:after="0" w:line="240" w:lineRule="auto"/>
            </w:pPr>
          </w:p>
        </w:tc>
      </w:tr>
      <w:tr w:rsidR="00446AB3" w:rsidRPr="00F71342" w:rsidTr="00F71342">
        <w:trPr>
          <w:gridAfter w:val="1"/>
          <w:wAfter w:w="113" w:type="dxa"/>
        </w:trPr>
        <w:tc>
          <w:tcPr>
            <w:tcW w:w="4815" w:type="dxa"/>
            <w:gridSpan w:val="2"/>
            <w:shd w:val="clear" w:color="auto" w:fill="auto"/>
          </w:tcPr>
          <w:p w:rsidR="00446AB3" w:rsidRPr="00F71342" w:rsidRDefault="00446AB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Adresse</w:t>
            </w:r>
          </w:p>
        </w:tc>
        <w:tc>
          <w:tcPr>
            <w:tcW w:w="1984" w:type="dxa"/>
            <w:shd w:val="clear" w:color="auto" w:fill="auto"/>
          </w:tcPr>
          <w:p w:rsidR="00446AB3" w:rsidRPr="00F71342" w:rsidRDefault="00446AB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Postnummer</w:t>
            </w:r>
          </w:p>
        </w:tc>
        <w:tc>
          <w:tcPr>
            <w:tcW w:w="3544" w:type="dxa"/>
            <w:shd w:val="clear" w:color="auto" w:fill="auto"/>
          </w:tcPr>
          <w:p w:rsidR="00446AB3" w:rsidRPr="00F71342" w:rsidRDefault="00446AB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Poststed</w:t>
            </w:r>
          </w:p>
          <w:p w:rsidR="00446AB3" w:rsidRPr="00F71342" w:rsidRDefault="00446AB3" w:rsidP="00F713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46AB3" w:rsidRPr="00F71342" w:rsidTr="00F71342">
        <w:trPr>
          <w:gridAfter w:val="1"/>
          <w:wAfter w:w="113" w:type="dxa"/>
        </w:trPr>
        <w:tc>
          <w:tcPr>
            <w:tcW w:w="10343" w:type="dxa"/>
            <w:gridSpan w:val="4"/>
            <w:shd w:val="clear" w:color="auto" w:fill="auto"/>
          </w:tcPr>
          <w:p w:rsidR="00446AB3" w:rsidRPr="00F71342" w:rsidRDefault="00446AB3" w:rsidP="00F71342">
            <w:pPr>
              <w:spacing w:after="0" w:line="240" w:lineRule="auto"/>
              <w:rPr>
                <w:sz w:val="18"/>
                <w:szCs w:val="18"/>
              </w:rPr>
            </w:pPr>
            <w:r w:rsidRPr="00F71342">
              <w:rPr>
                <w:sz w:val="18"/>
                <w:szCs w:val="18"/>
              </w:rPr>
              <w:t>Det er pasientens manglende evne til å ta seg fram og tilbake til parkeringsplass som er det medisinske grunnlaget for pasientens rett til parkeringstillatelse. Først og fremst er det spørsmål om lidelser i under</w:t>
            </w:r>
            <w:r w:rsidR="00C56D05" w:rsidRPr="00F71342">
              <w:rPr>
                <w:sz w:val="18"/>
                <w:szCs w:val="18"/>
              </w:rPr>
              <w:t>e</w:t>
            </w:r>
            <w:r w:rsidRPr="00F71342">
              <w:rPr>
                <w:sz w:val="18"/>
                <w:szCs w:val="18"/>
              </w:rPr>
              <w:t>kstremitetene, men lunge-, hjerte- og nevrotiske lidelser m.m. kan også være avgjørende for tillatelsen.</w:t>
            </w:r>
          </w:p>
          <w:p w:rsidR="00446AB3" w:rsidRPr="00F71342" w:rsidRDefault="00446AB3" w:rsidP="00F71342">
            <w:pPr>
              <w:spacing w:after="0" w:line="240" w:lineRule="auto"/>
              <w:rPr>
                <w:sz w:val="18"/>
                <w:szCs w:val="18"/>
              </w:rPr>
            </w:pPr>
            <w:r w:rsidRPr="00F71342">
              <w:rPr>
                <w:sz w:val="18"/>
                <w:szCs w:val="18"/>
              </w:rPr>
              <w:t xml:space="preserve">Problemer med å bære er ikke en omstendighet som i seg selv er grunnlag for parkeringstillatelse. </w:t>
            </w:r>
          </w:p>
          <w:p w:rsidR="00446AB3" w:rsidRPr="00F71342" w:rsidRDefault="00446AB3" w:rsidP="00F71342">
            <w:pPr>
              <w:spacing w:after="0" w:line="240" w:lineRule="auto"/>
              <w:rPr>
                <w:sz w:val="18"/>
                <w:szCs w:val="18"/>
              </w:rPr>
            </w:pPr>
            <w:r w:rsidRPr="00F71342">
              <w:rPr>
                <w:sz w:val="18"/>
                <w:szCs w:val="18"/>
              </w:rPr>
              <w:t xml:space="preserve">Dersom pasienten er fører av </w:t>
            </w:r>
            <w:r w:rsidR="00C56D05" w:rsidRPr="00F71342">
              <w:rPr>
                <w:sz w:val="18"/>
                <w:szCs w:val="18"/>
              </w:rPr>
              <w:t>bil, må legen ha vurdert om pasienten fortsatt bør ha førerkort (jfr. Helsedirektoratets forskrift av 13. juli 1984 om helsekrav til bilførere mv.)</w:t>
            </w:r>
          </w:p>
          <w:p w:rsidR="00C56D05" w:rsidRPr="00F71342" w:rsidRDefault="00C56D05" w:rsidP="00F71342">
            <w:pPr>
              <w:spacing w:after="0" w:line="240" w:lineRule="auto"/>
              <w:rPr>
                <w:sz w:val="18"/>
                <w:szCs w:val="18"/>
              </w:rPr>
            </w:pPr>
            <w:r w:rsidRPr="00F71342">
              <w:rPr>
                <w:sz w:val="18"/>
                <w:szCs w:val="18"/>
              </w:rPr>
              <w:t>Legeerklæringen er ikke det eneste grunnlaget for vurdering av om pasienten bør få utstedt parkeringstillatelse. Pasienten må selv i egen søknad gjøre rede for forhold som medfører særlig behov for parkeringslettelse.</w:t>
            </w:r>
          </w:p>
        </w:tc>
      </w:tr>
      <w:tr w:rsidR="00C56D05" w:rsidRPr="00F71342" w:rsidTr="00F71342">
        <w:trPr>
          <w:gridAfter w:val="1"/>
          <w:wAfter w:w="113" w:type="dxa"/>
        </w:trPr>
        <w:tc>
          <w:tcPr>
            <w:tcW w:w="10343" w:type="dxa"/>
            <w:gridSpan w:val="4"/>
            <w:shd w:val="clear" w:color="auto" w:fill="BFBFBF"/>
          </w:tcPr>
          <w:p w:rsidR="00C56D05" w:rsidRPr="00F71342" w:rsidRDefault="00C56D05" w:rsidP="00F713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71342">
              <w:rPr>
                <w:b/>
                <w:bCs/>
                <w:sz w:val="24"/>
                <w:szCs w:val="24"/>
              </w:rPr>
              <w:t>Følgende spørsmål bes besvart</w:t>
            </w:r>
          </w:p>
        </w:tc>
      </w:tr>
      <w:tr w:rsidR="00C56D05" w:rsidRPr="00F71342" w:rsidTr="00F71342">
        <w:tc>
          <w:tcPr>
            <w:tcW w:w="10456" w:type="dxa"/>
            <w:gridSpan w:val="5"/>
            <w:shd w:val="clear" w:color="auto" w:fill="auto"/>
          </w:tcPr>
          <w:p w:rsidR="00C56D05" w:rsidRPr="00F71342" w:rsidRDefault="00C56D05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Årsak til forflytningshemmingen</w:t>
            </w:r>
          </w:p>
          <w:p w:rsidR="00C56D05" w:rsidRPr="00F71342" w:rsidRDefault="00C56D05" w:rsidP="00F71342">
            <w:pPr>
              <w:spacing w:after="0" w:line="240" w:lineRule="auto"/>
            </w:pPr>
          </w:p>
          <w:p w:rsidR="00E86860" w:rsidRPr="00F71342" w:rsidRDefault="00E86860" w:rsidP="00F71342">
            <w:pPr>
              <w:spacing w:after="0" w:line="240" w:lineRule="auto"/>
            </w:pPr>
          </w:p>
          <w:p w:rsidR="00C56D05" w:rsidRPr="00F71342" w:rsidRDefault="00C56D05" w:rsidP="00F71342">
            <w:pPr>
              <w:spacing w:after="0" w:line="240" w:lineRule="auto"/>
            </w:pPr>
          </w:p>
          <w:p w:rsidR="00C56D05" w:rsidRPr="00F71342" w:rsidRDefault="00C56D05" w:rsidP="00F71342">
            <w:pPr>
              <w:spacing w:after="0" w:line="240" w:lineRule="auto"/>
            </w:pPr>
          </w:p>
          <w:p w:rsidR="00C56D05" w:rsidRPr="00F71342" w:rsidRDefault="00C56D05" w:rsidP="00F71342">
            <w:pPr>
              <w:spacing w:after="0" w:line="240" w:lineRule="auto"/>
            </w:pPr>
          </w:p>
          <w:p w:rsidR="00C56D05" w:rsidRPr="00F71342" w:rsidRDefault="00C56D05" w:rsidP="00F71342">
            <w:pPr>
              <w:spacing w:after="0" w:line="240" w:lineRule="auto"/>
            </w:pPr>
          </w:p>
        </w:tc>
      </w:tr>
      <w:tr w:rsidR="00421C5B" w:rsidRPr="00F71342" w:rsidTr="00F71342">
        <w:tc>
          <w:tcPr>
            <w:tcW w:w="10456" w:type="dxa"/>
            <w:gridSpan w:val="5"/>
            <w:shd w:val="clear" w:color="auto" w:fill="auto"/>
          </w:tcPr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Hvorfor kan ikke pasienten benytte ordinære parkeringsplasser?</w:t>
            </w:r>
          </w:p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E86860" w:rsidRPr="00F71342" w:rsidRDefault="00E86860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E86860" w:rsidRPr="00F71342" w:rsidRDefault="00E86860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421C5B" w:rsidRPr="00F71342" w:rsidRDefault="00421C5B" w:rsidP="00F713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7AF9" w:rsidRPr="00F71342" w:rsidTr="00F71342">
        <w:tc>
          <w:tcPr>
            <w:tcW w:w="4673" w:type="dxa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Benytter pasienten hjelpemiddel?</w:t>
            </w:r>
          </w:p>
          <w:p w:rsidR="00377AF9" w:rsidRPr="00F71342" w:rsidRDefault="00377AF9" w:rsidP="00F71342">
            <w:pPr>
              <w:spacing w:after="0" w:line="240" w:lineRule="auto"/>
              <w:rPr>
                <w:rFonts w:ascii="Wingdings" w:hAnsi="Wingdings" w:cs="Calibri"/>
                <w:sz w:val="24"/>
                <w:szCs w:val="24"/>
              </w:rPr>
            </w:pPr>
            <w:r w:rsidRPr="00F71342">
              <w:rPr>
                <w:sz w:val="16"/>
                <w:szCs w:val="16"/>
              </w:rPr>
              <w:t xml:space="preserve">      </w:t>
            </w:r>
            <w:r w:rsidRPr="00F71342">
              <w:rPr>
                <w:sz w:val="20"/>
                <w:szCs w:val="20"/>
              </w:rPr>
              <w:t xml:space="preserve"> Ja</w:t>
            </w:r>
            <w:r w:rsidRPr="00F71342">
              <w:rPr>
                <w:rFonts w:ascii="Wingdings" w:hAnsi="Wingdings"/>
                <w:sz w:val="24"/>
                <w:szCs w:val="24"/>
              </w:rPr>
              <w:t></w:t>
            </w:r>
            <w:r w:rsidRPr="00F71342">
              <w:rPr>
                <w:rFonts w:ascii="Wingdings" w:hAnsi="Wingdings"/>
                <w:sz w:val="24"/>
                <w:szCs w:val="24"/>
              </w:rPr>
              <w:t></w:t>
            </w:r>
            <w:r w:rsidRPr="00F71342">
              <w:rPr>
                <w:rFonts w:ascii="Wingdings" w:hAnsi="Wingdings"/>
                <w:sz w:val="24"/>
                <w:szCs w:val="24"/>
              </w:rPr>
              <w:t></w:t>
            </w:r>
            <w:r w:rsidRPr="00F71342">
              <w:rPr>
                <w:rFonts w:cs="Calibri"/>
                <w:sz w:val="24"/>
                <w:szCs w:val="24"/>
              </w:rPr>
              <w:t xml:space="preserve">               </w:t>
            </w:r>
            <w:r w:rsidRPr="00F71342">
              <w:rPr>
                <w:rFonts w:cs="Calibri"/>
                <w:sz w:val="20"/>
                <w:szCs w:val="20"/>
              </w:rPr>
              <w:t>Nei</w:t>
            </w:r>
            <w:r w:rsidRPr="00F71342">
              <w:rPr>
                <w:rFonts w:ascii="Wingdings" w:hAnsi="Wingdings" w:cs="Calibri"/>
                <w:sz w:val="24"/>
                <w:szCs w:val="24"/>
              </w:rPr>
              <w:t></w:t>
            </w:r>
            <w:r w:rsidRPr="00F71342">
              <w:rPr>
                <w:rFonts w:ascii="Wingdings" w:hAnsi="Wingdings" w:cs="Calibri"/>
                <w:sz w:val="24"/>
                <w:szCs w:val="24"/>
              </w:rPr>
              <w:t></w:t>
            </w:r>
            <w:r w:rsidRPr="00F71342">
              <w:rPr>
                <w:rFonts w:ascii="Wingdings" w:hAnsi="Wingdings" w:cs="Calibri"/>
                <w:sz w:val="24"/>
                <w:szCs w:val="24"/>
              </w:rPr>
              <w:t></w:t>
            </w:r>
          </w:p>
          <w:p w:rsidR="00377AF9" w:rsidRPr="00F71342" w:rsidRDefault="00377AF9" w:rsidP="00F71342">
            <w:pPr>
              <w:spacing w:after="0" w:line="240" w:lineRule="auto"/>
              <w:rPr>
                <w:rFonts w:ascii="Wingdings" w:hAnsi="Wingdings" w:cs="Calibri"/>
                <w:sz w:val="24"/>
                <w:szCs w:val="24"/>
              </w:rPr>
            </w:pPr>
          </w:p>
        </w:tc>
        <w:tc>
          <w:tcPr>
            <w:tcW w:w="5783" w:type="dxa"/>
            <w:gridSpan w:val="4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Hvis ja, hvilke? (eks. rullestol, krykke, rullator m.m.)</w:t>
            </w:r>
          </w:p>
        </w:tc>
      </w:tr>
      <w:tr w:rsidR="00377AF9" w:rsidRPr="00F71342" w:rsidTr="00F71342">
        <w:tc>
          <w:tcPr>
            <w:tcW w:w="4673" w:type="dxa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Hvor langt kan pasienten gå uten hjelpemiddel?</w:t>
            </w:r>
          </w:p>
          <w:p w:rsidR="00377AF9" w:rsidRPr="00F71342" w:rsidRDefault="00377AF9" w:rsidP="00F71342">
            <w:pPr>
              <w:spacing w:after="0" w:line="240" w:lineRule="auto"/>
              <w:rPr>
                <w:sz w:val="16"/>
                <w:szCs w:val="16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783" w:type="dxa"/>
            <w:gridSpan w:val="4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Hvor langt kan pasienten gå med hjelpemiddel?</w:t>
            </w:r>
          </w:p>
        </w:tc>
      </w:tr>
      <w:tr w:rsidR="00377AF9" w:rsidRPr="00F71342" w:rsidTr="00F71342">
        <w:trPr>
          <w:trHeight w:val="752"/>
        </w:trPr>
        <w:tc>
          <w:tcPr>
            <w:tcW w:w="10456" w:type="dxa"/>
            <w:gridSpan w:val="5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I hvilken grad vil den generelle tilstanden forverres ved stadig å gå denne distansen?</w:t>
            </w: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7AF9" w:rsidRPr="00F71342" w:rsidTr="00F71342">
        <w:trPr>
          <w:trHeight w:val="752"/>
        </w:trPr>
        <w:tc>
          <w:tcPr>
            <w:tcW w:w="10456" w:type="dxa"/>
            <w:gridSpan w:val="5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Prognose med tanke på forhold som er årsak til forflyttingshemmingen</w:t>
            </w: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77AF9" w:rsidRPr="00F71342" w:rsidTr="00F71342">
        <w:trPr>
          <w:trHeight w:val="752"/>
        </w:trPr>
        <w:tc>
          <w:tcPr>
            <w:tcW w:w="10456" w:type="dxa"/>
            <w:gridSpan w:val="5"/>
            <w:shd w:val="clear" w:color="auto" w:fill="auto"/>
          </w:tcPr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Eventuelle andre forhold som kan ha betydning</w:t>
            </w: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377AF9" w:rsidRPr="00F71342" w:rsidRDefault="00377AF9" w:rsidP="00F713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D0A13" w:rsidRPr="00F71342" w:rsidTr="00F71342">
        <w:tc>
          <w:tcPr>
            <w:tcW w:w="4673" w:type="dxa"/>
            <w:shd w:val="clear" w:color="auto" w:fill="auto"/>
          </w:tcPr>
          <w:p w:rsidR="008D0A13" w:rsidRPr="00F71342" w:rsidRDefault="008D0A1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Sted/dato</w:t>
            </w:r>
          </w:p>
          <w:p w:rsidR="008D0A13" w:rsidRPr="00F71342" w:rsidRDefault="008D0A13" w:rsidP="00F71342">
            <w:pPr>
              <w:spacing w:after="0" w:line="240" w:lineRule="auto"/>
              <w:rPr>
                <w:sz w:val="20"/>
                <w:szCs w:val="20"/>
              </w:rPr>
            </w:pPr>
          </w:p>
          <w:p w:rsidR="008D0A13" w:rsidRPr="00F71342" w:rsidRDefault="008D0A13" w:rsidP="00F71342">
            <w:pPr>
              <w:spacing w:after="0" w:line="240" w:lineRule="auto"/>
            </w:pPr>
          </w:p>
        </w:tc>
        <w:tc>
          <w:tcPr>
            <w:tcW w:w="5783" w:type="dxa"/>
            <w:gridSpan w:val="4"/>
            <w:vMerge w:val="restart"/>
            <w:shd w:val="clear" w:color="auto" w:fill="auto"/>
          </w:tcPr>
          <w:p w:rsidR="008D0A13" w:rsidRPr="00F71342" w:rsidRDefault="008D0A1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Legens stempel (navn, adresse, telefonnummer)</w:t>
            </w:r>
          </w:p>
        </w:tc>
      </w:tr>
      <w:tr w:rsidR="008D0A13" w:rsidRPr="00F71342" w:rsidTr="00F71342">
        <w:tc>
          <w:tcPr>
            <w:tcW w:w="4673" w:type="dxa"/>
            <w:shd w:val="clear" w:color="auto" w:fill="auto"/>
          </w:tcPr>
          <w:p w:rsidR="008D0A13" w:rsidRPr="00F71342" w:rsidRDefault="008D0A13" w:rsidP="00F71342">
            <w:pPr>
              <w:spacing w:after="0" w:line="240" w:lineRule="auto"/>
              <w:rPr>
                <w:sz w:val="20"/>
                <w:szCs w:val="20"/>
              </w:rPr>
            </w:pPr>
            <w:r w:rsidRPr="00F71342">
              <w:rPr>
                <w:sz w:val="20"/>
                <w:szCs w:val="20"/>
              </w:rPr>
              <w:t>Underskrift</w:t>
            </w:r>
          </w:p>
          <w:p w:rsidR="008D0A13" w:rsidRPr="00F71342" w:rsidRDefault="008D0A13" w:rsidP="00F71342">
            <w:pPr>
              <w:spacing w:after="0" w:line="240" w:lineRule="auto"/>
            </w:pPr>
          </w:p>
          <w:p w:rsidR="008D0A13" w:rsidRPr="00F71342" w:rsidRDefault="008D0A13" w:rsidP="00F71342">
            <w:pPr>
              <w:spacing w:after="0" w:line="240" w:lineRule="auto"/>
            </w:pPr>
          </w:p>
        </w:tc>
        <w:tc>
          <w:tcPr>
            <w:tcW w:w="5783" w:type="dxa"/>
            <w:gridSpan w:val="4"/>
            <w:vMerge/>
            <w:shd w:val="clear" w:color="auto" w:fill="auto"/>
          </w:tcPr>
          <w:p w:rsidR="008D0A13" w:rsidRPr="00F71342" w:rsidRDefault="008D0A13" w:rsidP="00F71342">
            <w:pPr>
              <w:spacing w:after="0" w:line="240" w:lineRule="auto"/>
            </w:pPr>
          </w:p>
        </w:tc>
      </w:tr>
    </w:tbl>
    <w:p w:rsidR="00CB6B36" w:rsidRPr="00937DA9" w:rsidRDefault="00CB6B36" w:rsidP="00937DA9"/>
    <w:sectPr w:rsidR="00CB6B36" w:rsidRPr="00937DA9" w:rsidSect="0082399F">
      <w:headerReference w:type="default" r:id="rId6"/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009" w:rsidRDefault="00616009" w:rsidP="00937DA9">
      <w:pPr>
        <w:spacing w:after="0" w:line="240" w:lineRule="auto"/>
      </w:pPr>
      <w:r>
        <w:separator/>
      </w:r>
    </w:p>
  </w:endnote>
  <w:endnote w:type="continuationSeparator" w:id="0">
    <w:p w:rsidR="00616009" w:rsidRDefault="00616009" w:rsidP="0093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009" w:rsidRDefault="00616009" w:rsidP="00937DA9">
      <w:pPr>
        <w:spacing w:after="0" w:line="240" w:lineRule="auto"/>
      </w:pPr>
      <w:r>
        <w:separator/>
      </w:r>
    </w:p>
  </w:footnote>
  <w:footnote w:type="continuationSeparator" w:id="0">
    <w:p w:rsidR="00616009" w:rsidRDefault="00616009" w:rsidP="00937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6B36" w:rsidRDefault="00937DA9">
    <w:pPr>
      <w:pStyle w:val="Topptekst"/>
    </w:pPr>
    <w:r>
      <w:t xml:space="preserve">                                                                                                                                                        </w:t>
    </w:r>
    <w:r w:rsidR="00B577A0" w:rsidRPr="00754933">
      <w:rPr>
        <w:noProof/>
      </w:rPr>
      <w:drawing>
        <wp:inline distT="0" distB="0" distL="0" distR="0">
          <wp:extent cx="952500" cy="790575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</w:p>
  <w:p w:rsidR="00937DA9" w:rsidRDefault="00CB6B36">
    <w:pPr>
      <w:pStyle w:val="Topptekst"/>
    </w:pPr>
    <w:r>
      <w:rPr>
        <w:b/>
        <w:bCs/>
        <w:sz w:val="32"/>
        <w:szCs w:val="32"/>
      </w:rPr>
      <w:t xml:space="preserve">Legeerklæring </w:t>
    </w:r>
    <w:r w:rsidRPr="00CB6B36">
      <w:rPr>
        <w:b/>
        <w:bCs/>
        <w:sz w:val="24"/>
        <w:szCs w:val="24"/>
      </w:rPr>
      <w:t xml:space="preserve">- </w:t>
    </w:r>
    <w:r w:rsidR="00937DA9" w:rsidRPr="00CB6B36">
      <w:rPr>
        <w:b/>
        <w:bCs/>
        <w:sz w:val="24"/>
        <w:szCs w:val="24"/>
      </w:rPr>
      <w:t xml:space="preserve">    </w:t>
    </w:r>
    <w:r w:rsidRPr="00CB6B36">
      <w:rPr>
        <w:b/>
        <w:bCs/>
        <w:sz w:val="24"/>
        <w:szCs w:val="24"/>
      </w:rPr>
      <w:t>Vedlegg til søknad om parkeringstillatelse for forflytningshemmede</w:t>
    </w:r>
    <w:r w:rsidR="00937DA9" w:rsidRPr="00CB6B36">
      <w:rPr>
        <w:b/>
        <w:bCs/>
        <w:sz w:val="24"/>
        <w:szCs w:val="24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A9"/>
    <w:rsid w:val="00333EC8"/>
    <w:rsid w:val="00377AF9"/>
    <w:rsid w:val="00421C5B"/>
    <w:rsid w:val="00446AB3"/>
    <w:rsid w:val="00616009"/>
    <w:rsid w:val="0082399F"/>
    <w:rsid w:val="008D0A13"/>
    <w:rsid w:val="00937DA9"/>
    <w:rsid w:val="00A32A88"/>
    <w:rsid w:val="00B577A0"/>
    <w:rsid w:val="00C56D05"/>
    <w:rsid w:val="00CB6B36"/>
    <w:rsid w:val="00E86860"/>
    <w:rsid w:val="00F214CA"/>
    <w:rsid w:val="00F7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EDB090B-D548-4A8D-AE3D-8F99A3F8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37DA9"/>
  </w:style>
  <w:style w:type="paragraph" w:styleId="Bunntekst">
    <w:name w:val="footer"/>
    <w:basedOn w:val="Normal"/>
    <w:link w:val="BunntekstTegn"/>
    <w:uiPriority w:val="99"/>
    <w:unhideWhenUsed/>
    <w:rsid w:val="00937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37DA9"/>
  </w:style>
  <w:style w:type="table" w:styleId="Tabellrutenett">
    <w:name w:val="Table Grid"/>
    <w:basedOn w:val="Vanligtabell"/>
    <w:uiPriority w:val="39"/>
    <w:rsid w:val="0044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Midtre Gauldal kommune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May-Rita Karlsen</dc:creator>
  <cp:keywords/>
  <dc:description/>
  <cp:lastModifiedBy>Tore Wolden</cp:lastModifiedBy>
  <cp:revision>2</cp:revision>
  <cp:lastPrinted>2021-03-10T23:05:00Z</cp:lastPrinted>
  <dcterms:created xsi:type="dcterms:W3CDTF">2025-02-20T11:33:00Z</dcterms:created>
  <dcterms:modified xsi:type="dcterms:W3CDTF">2025-02-20T11:33:00Z</dcterms:modified>
</cp:coreProperties>
</file>