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33" w:type="dxa"/>
        <w:tblInd w:w="-567" w:type="dxa"/>
        <w:tblLayout w:type="fixed"/>
        <w:tblCellMar>
          <w:left w:w="0" w:type="dxa"/>
          <w:right w:w="0" w:type="dxa"/>
        </w:tblCellMar>
        <w:tblLook w:val="0000" w:firstRow="0" w:lastRow="0" w:firstColumn="0" w:lastColumn="0" w:noHBand="0" w:noVBand="0"/>
      </w:tblPr>
      <w:tblGrid>
        <w:gridCol w:w="4536"/>
        <w:gridCol w:w="3969"/>
        <w:gridCol w:w="28"/>
      </w:tblGrid>
      <w:tr w:rsidR="000235BC" w:rsidTr="00980C2E">
        <w:trPr>
          <w:trHeight w:hRule="exact" w:val="1089"/>
        </w:trPr>
        <w:tc>
          <w:tcPr>
            <w:tcW w:w="4536" w:type="dxa"/>
            <w:vAlign w:val="bottom"/>
          </w:tcPr>
          <w:p w:rsidR="000235BC" w:rsidRDefault="00303CA2" w:rsidP="00EB112A">
            <w:pPr>
              <w:pStyle w:val="zDokumenttyp"/>
            </w:pPr>
            <w:bookmarkStart w:id="0" w:name="_GoBack"/>
            <w:bookmarkEnd w:id="0"/>
            <w:r>
              <w:t xml:space="preserve"> </w:t>
            </w:r>
          </w:p>
        </w:tc>
        <w:tc>
          <w:tcPr>
            <w:tcW w:w="3997" w:type="dxa"/>
            <w:gridSpan w:val="2"/>
            <w:vAlign w:val="bottom"/>
          </w:tcPr>
          <w:p w:rsidR="000235BC" w:rsidRDefault="00096211" w:rsidP="008413DF">
            <w:pPr>
              <w:tabs>
                <w:tab w:val="clear" w:pos="0"/>
                <w:tab w:val="clear" w:pos="567"/>
                <w:tab w:val="clear" w:pos="1276"/>
                <w:tab w:val="clear" w:pos="2552"/>
                <w:tab w:val="clear" w:pos="3828"/>
                <w:tab w:val="clear" w:pos="5103"/>
                <w:tab w:val="clear" w:pos="6379"/>
                <w:tab w:val="clear" w:pos="8364"/>
              </w:tabs>
              <w:spacing w:after="173"/>
              <w:jc w:val="right"/>
            </w:pPr>
            <w:r>
              <w:rPr>
                <w:noProof/>
                <w:lang w:eastAsia="nb-NO"/>
              </w:rPr>
              <w:drawing>
                <wp:inline distT="0" distB="0" distL="0" distR="0" wp14:anchorId="4AEBF232" wp14:editId="0A8E44FA">
                  <wp:extent cx="1079500" cy="330835"/>
                  <wp:effectExtent l="0" t="0" r="635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9500" cy="330835"/>
                          </a:xfrm>
                          <a:prstGeom prst="rect">
                            <a:avLst/>
                          </a:prstGeom>
                        </pic:spPr>
                      </pic:pic>
                    </a:graphicData>
                  </a:graphic>
                </wp:inline>
              </w:drawing>
            </w:r>
          </w:p>
        </w:tc>
      </w:tr>
      <w:tr w:rsidR="000235BC" w:rsidTr="00980C2E">
        <w:trPr>
          <w:gridAfter w:val="1"/>
          <w:wAfter w:w="28" w:type="dxa"/>
          <w:trHeight w:hRule="exact" w:val="510"/>
        </w:trPr>
        <w:tc>
          <w:tcPr>
            <w:tcW w:w="8505" w:type="dxa"/>
            <w:gridSpan w:val="2"/>
            <w:tcBorders>
              <w:top w:val="single" w:sz="2" w:space="0" w:color="auto"/>
              <w:bottom w:val="single" w:sz="2" w:space="0" w:color="auto"/>
            </w:tcBorders>
            <w:vAlign w:val="center"/>
          </w:tcPr>
          <w:p w:rsidR="000235BC" w:rsidRDefault="00413D9C" w:rsidP="008413DF">
            <w:pPr>
              <w:pStyle w:val="zDokumenttyp"/>
              <w:tabs>
                <w:tab w:val="clear" w:pos="0"/>
                <w:tab w:val="clear" w:pos="567"/>
                <w:tab w:val="clear" w:pos="1276"/>
                <w:tab w:val="clear" w:pos="2552"/>
                <w:tab w:val="clear" w:pos="3828"/>
                <w:tab w:val="clear" w:pos="5103"/>
                <w:tab w:val="clear" w:pos="6379"/>
                <w:tab w:val="clear" w:pos="8364"/>
              </w:tabs>
            </w:pPr>
            <w:r>
              <w:t>planprogram</w:t>
            </w:r>
          </w:p>
        </w:tc>
      </w:tr>
      <w:tr w:rsidR="00382700" w:rsidTr="00980C2E">
        <w:trPr>
          <w:gridAfter w:val="1"/>
          <w:wAfter w:w="28" w:type="dxa"/>
          <w:trHeight w:hRule="exact" w:val="2722"/>
        </w:trPr>
        <w:tc>
          <w:tcPr>
            <w:tcW w:w="8505" w:type="dxa"/>
            <w:gridSpan w:val="2"/>
            <w:tcBorders>
              <w:top w:val="single" w:sz="2" w:space="0" w:color="auto"/>
            </w:tcBorders>
            <w:tcMar>
              <w:top w:w="170" w:type="dxa"/>
            </w:tcMar>
          </w:tcPr>
          <w:p w:rsidR="00382700" w:rsidRDefault="00382700" w:rsidP="008413DF">
            <w:pPr>
              <w:pStyle w:val="Kundnamn"/>
              <w:tabs>
                <w:tab w:val="clear" w:pos="0"/>
                <w:tab w:val="clear" w:pos="567"/>
                <w:tab w:val="clear" w:pos="1276"/>
                <w:tab w:val="clear" w:pos="2552"/>
                <w:tab w:val="clear" w:pos="3828"/>
                <w:tab w:val="clear" w:pos="5103"/>
                <w:tab w:val="clear" w:pos="6379"/>
                <w:tab w:val="clear" w:pos="8364"/>
              </w:tabs>
            </w:pPr>
            <w:bookmarkStart w:id="1" w:name="swCustName"/>
            <w:bookmarkEnd w:id="1"/>
          </w:p>
          <w:p w:rsidR="00FF136A" w:rsidRPr="00B47664" w:rsidRDefault="00FF136A" w:rsidP="008413DF">
            <w:pPr>
              <w:pStyle w:val="Normal-extraradavstnd"/>
              <w:tabs>
                <w:tab w:val="clear" w:pos="0"/>
                <w:tab w:val="clear" w:pos="567"/>
                <w:tab w:val="clear" w:pos="1276"/>
                <w:tab w:val="clear" w:pos="2552"/>
                <w:tab w:val="clear" w:pos="3828"/>
                <w:tab w:val="clear" w:pos="5103"/>
                <w:tab w:val="clear" w:pos="6379"/>
                <w:tab w:val="clear" w:pos="8364"/>
              </w:tabs>
            </w:pPr>
          </w:p>
          <w:p w:rsidR="00382700" w:rsidRDefault="00382700" w:rsidP="008413DF">
            <w:pPr>
              <w:pStyle w:val="zUppdragsbenmning"/>
              <w:tabs>
                <w:tab w:val="clear" w:pos="0"/>
                <w:tab w:val="clear" w:pos="567"/>
                <w:tab w:val="clear" w:pos="1276"/>
                <w:tab w:val="clear" w:pos="2552"/>
                <w:tab w:val="clear" w:pos="3828"/>
                <w:tab w:val="clear" w:pos="5103"/>
                <w:tab w:val="clear" w:pos="6379"/>
                <w:tab w:val="clear" w:pos="8364"/>
              </w:tabs>
            </w:pPr>
            <w:bookmarkStart w:id="2" w:name="swProjName"/>
            <w:bookmarkEnd w:id="2"/>
          </w:p>
          <w:p w:rsidR="00140E7E" w:rsidRPr="00140E7E" w:rsidRDefault="00413D9C" w:rsidP="008413DF">
            <w:pPr>
              <w:pStyle w:val="Uppdragsnummer"/>
              <w:tabs>
                <w:tab w:val="clear" w:pos="0"/>
                <w:tab w:val="clear" w:pos="567"/>
                <w:tab w:val="clear" w:pos="1276"/>
                <w:tab w:val="clear" w:pos="2552"/>
                <w:tab w:val="clear" w:pos="3828"/>
                <w:tab w:val="clear" w:pos="5103"/>
                <w:tab w:val="clear" w:pos="6379"/>
                <w:tab w:val="clear" w:pos="8364"/>
              </w:tabs>
            </w:pPr>
            <w:bookmarkStart w:id="3" w:name="swProjNo"/>
            <w:bookmarkEnd w:id="3"/>
            <w:r>
              <w:t>midtre gauldal kommune</w:t>
            </w:r>
          </w:p>
          <w:p w:rsidR="00382700" w:rsidRDefault="00382700" w:rsidP="008413DF">
            <w:pPr>
              <w:pStyle w:val="Normal-extraradavstnd"/>
              <w:tabs>
                <w:tab w:val="clear" w:pos="0"/>
                <w:tab w:val="clear" w:pos="567"/>
                <w:tab w:val="clear" w:pos="1276"/>
                <w:tab w:val="clear" w:pos="2552"/>
                <w:tab w:val="clear" w:pos="3828"/>
                <w:tab w:val="clear" w:pos="5103"/>
                <w:tab w:val="clear" w:pos="6379"/>
                <w:tab w:val="clear" w:pos="8364"/>
              </w:tabs>
              <w:spacing w:line="240" w:lineRule="exact"/>
            </w:pPr>
          </w:p>
          <w:p w:rsidR="00382700" w:rsidRPr="009104F1" w:rsidRDefault="00413D9C" w:rsidP="008413DF">
            <w:pPr>
              <w:pStyle w:val="Beskrivning1"/>
              <w:tabs>
                <w:tab w:val="clear" w:pos="0"/>
                <w:tab w:val="clear" w:pos="567"/>
                <w:tab w:val="clear" w:pos="1276"/>
                <w:tab w:val="clear" w:pos="2552"/>
                <w:tab w:val="clear" w:pos="3828"/>
                <w:tab w:val="clear" w:pos="5103"/>
                <w:tab w:val="clear" w:pos="6379"/>
                <w:tab w:val="clear" w:pos="8364"/>
              </w:tabs>
            </w:pPr>
            <w:r>
              <w:t>reguleringsplan med konsekvensutredning – massedeponi støren næringsområde</w:t>
            </w:r>
          </w:p>
          <w:p w:rsidR="00382700" w:rsidRDefault="00382700" w:rsidP="008413DF">
            <w:pPr>
              <w:pStyle w:val="Normal-extraradavstnd"/>
              <w:tabs>
                <w:tab w:val="clear" w:pos="0"/>
                <w:tab w:val="clear" w:pos="567"/>
                <w:tab w:val="clear" w:pos="1276"/>
                <w:tab w:val="clear" w:pos="2552"/>
                <w:tab w:val="clear" w:pos="3828"/>
                <w:tab w:val="clear" w:pos="5103"/>
                <w:tab w:val="clear" w:pos="6379"/>
                <w:tab w:val="clear" w:pos="8364"/>
              </w:tabs>
              <w:spacing w:line="240" w:lineRule="exact"/>
            </w:pPr>
          </w:p>
          <w:p w:rsidR="00382700" w:rsidRDefault="00382700" w:rsidP="008413DF">
            <w:pPr>
              <w:pStyle w:val="Uppdragsnummer"/>
              <w:tabs>
                <w:tab w:val="clear" w:pos="0"/>
                <w:tab w:val="clear" w:pos="567"/>
                <w:tab w:val="clear" w:pos="1276"/>
                <w:tab w:val="clear" w:pos="2552"/>
                <w:tab w:val="clear" w:pos="3828"/>
                <w:tab w:val="clear" w:pos="5103"/>
                <w:tab w:val="clear" w:pos="6379"/>
                <w:tab w:val="clear" w:pos="8364"/>
              </w:tabs>
            </w:pPr>
          </w:p>
          <w:p w:rsidR="008A0730" w:rsidRDefault="008A0730" w:rsidP="008413DF">
            <w:pPr>
              <w:pStyle w:val="Normal-extraradavstnd"/>
              <w:tabs>
                <w:tab w:val="clear" w:pos="0"/>
                <w:tab w:val="clear" w:pos="567"/>
                <w:tab w:val="clear" w:pos="1276"/>
                <w:tab w:val="clear" w:pos="2552"/>
                <w:tab w:val="clear" w:pos="3828"/>
                <w:tab w:val="clear" w:pos="5103"/>
                <w:tab w:val="clear" w:pos="6379"/>
                <w:tab w:val="clear" w:pos="8364"/>
              </w:tabs>
            </w:pPr>
            <w:bookmarkStart w:id="4" w:name="docStart"/>
            <w:bookmarkEnd w:id="4"/>
          </w:p>
          <w:p w:rsidR="00F22F28" w:rsidRDefault="00F22F28" w:rsidP="008413DF">
            <w:pPr>
              <w:pStyle w:val="Normal-extraradavstnd"/>
              <w:tabs>
                <w:tab w:val="clear" w:pos="0"/>
                <w:tab w:val="clear" w:pos="567"/>
                <w:tab w:val="clear" w:pos="1276"/>
                <w:tab w:val="clear" w:pos="2552"/>
                <w:tab w:val="clear" w:pos="3828"/>
                <w:tab w:val="clear" w:pos="5103"/>
                <w:tab w:val="clear" w:pos="6379"/>
                <w:tab w:val="clear" w:pos="8364"/>
              </w:tabs>
              <w:spacing w:line="240" w:lineRule="exact"/>
            </w:pPr>
          </w:p>
        </w:tc>
      </w:tr>
      <w:tr w:rsidR="00F63D51" w:rsidTr="00980C2E">
        <w:trPr>
          <w:gridAfter w:val="1"/>
          <w:wAfter w:w="28" w:type="dxa"/>
          <w:trHeight w:hRule="exact" w:val="510"/>
        </w:trPr>
        <w:tc>
          <w:tcPr>
            <w:tcW w:w="8505" w:type="dxa"/>
            <w:gridSpan w:val="2"/>
          </w:tcPr>
          <w:p w:rsidR="00C62348" w:rsidRPr="00C62348" w:rsidRDefault="008A3786" w:rsidP="008413DF">
            <w:pPr>
              <w:pStyle w:val="Normal-extraradavstnd"/>
              <w:tabs>
                <w:tab w:val="clear" w:pos="0"/>
                <w:tab w:val="clear" w:pos="567"/>
                <w:tab w:val="clear" w:pos="1276"/>
                <w:tab w:val="clear" w:pos="2552"/>
                <w:tab w:val="clear" w:pos="3828"/>
                <w:tab w:val="clear" w:pos="5103"/>
                <w:tab w:val="clear" w:pos="6379"/>
                <w:tab w:val="clear" w:pos="8364"/>
              </w:tabs>
              <w:rPr>
                <w:noProof/>
                <w:vanish/>
                <w:color w:val="FF0000"/>
              </w:rPr>
            </w:pPr>
            <w:r>
              <w:rPr>
                <w:rStyle w:val="Instruktioneridoldtext"/>
              </w:rPr>
              <w:t xml:space="preserve">       </w:t>
            </w:r>
            <w:r w:rsidR="00C2432D">
              <w:rPr>
                <w:rStyle w:val="Instruktioneridoldtext"/>
              </w:rPr>
              <w:t>Right click on picture to change</w:t>
            </w:r>
          </w:p>
          <w:p w:rsidR="00F63D51" w:rsidRPr="00B47664" w:rsidRDefault="00F63D51" w:rsidP="008413DF">
            <w:pPr>
              <w:pStyle w:val="Normal-extraradavstnd"/>
              <w:tabs>
                <w:tab w:val="clear" w:pos="0"/>
                <w:tab w:val="clear" w:pos="567"/>
                <w:tab w:val="clear" w:pos="1276"/>
                <w:tab w:val="clear" w:pos="2552"/>
                <w:tab w:val="clear" w:pos="3828"/>
                <w:tab w:val="clear" w:pos="5103"/>
                <w:tab w:val="clear" w:pos="6379"/>
                <w:tab w:val="clear" w:pos="8364"/>
              </w:tabs>
            </w:pPr>
          </w:p>
        </w:tc>
      </w:tr>
      <w:tr w:rsidR="00077BC0" w:rsidTr="00470628">
        <w:trPr>
          <w:gridAfter w:val="1"/>
          <w:wAfter w:w="28" w:type="dxa"/>
          <w:trHeight w:hRule="exact" w:val="5408"/>
        </w:trPr>
        <w:tc>
          <w:tcPr>
            <w:tcW w:w="8505" w:type="dxa"/>
            <w:gridSpan w:val="2"/>
          </w:tcPr>
          <w:p w:rsidR="00077BC0" w:rsidRDefault="00077BC0" w:rsidP="008413DF">
            <w:pPr>
              <w:tabs>
                <w:tab w:val="clear" w:pos="0"/>
                <w:tab w:val="clear" w:pos="567"/>
                <w:tab w:val="clear" w:pos="1276"/>
                <w:tab w:val="clear" w:pos="2552"/>
                <w:tab w:val="clear" w:pos="3828"/>
                <w:tab w:val="clear" w:pos="5103"/>
                <w:tab w:val="clear" w:pos="6379"/>
                <w:tab w:val="clear" w:pos="8364"/>
              </w:tabs>
            </w:pPr>
          </w:p>
          <w:p w:rsidR="00077BC0" w:rsidRDefault="00C52057" w:rsidP="00413D9C">
            <w:pPr>
              <w:pStyle w:val="Normal-extraradavstnd"/>
              <w:tabs>
                <w:tab w:val="clear" w:pos="0"/>
                <w:tab w:val="clear" w:pos="567"/>
                <w:tab w:val="clear" w:pos="1276"/>
                <w:tab w:val="clear" w:pos="2552"/>
                <w:tab w:val="clear" w:pos="3828"/>
                <w:tab w:val="clear" w:pos="5103"/>
                <w:tab w:val="clear" w:pos="6379"/>
                <w:tab w:val="clear" w:pos="8364"/>
              </w:tabs>
              <w:jc w:val="center"/>
            </w:pPr>
            <w:sdt>
              <w:sdtPr>
                <w:rPr>
                  <w:b/>
                  <w:noProof/>
                  <w:lang w:eastAsia="nb-NO"/>
                </w:rPr>
                <w:id w:val="-1139649020"/>
                <w:picture/>
              </w:sdtPr>
              <w:sdtEndPr/>
              <w:sdtContent>
                <w:r w:rsidR="00413D9C" w:rsidRPr="00413D9C">
                  <w:rPr>
                    <w:b/>
                    <w:noProof/>
                    <w:lang w:eastAsia="nb-NO"/>
                  </w:rPr>
                  <w:drawing>
                    <wp:inline distT="0" distB="0" distL="0" distR="0">
                      <wp:extent cx="2560320" cy="3306240"/>
                      <wp:effectExtent l="0" t="0" r="0" b="8890"/>
                      <wp:docPr id="55" name="Bilde 55" descr="MGK_bildevev_elg_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MGK_bildevev_elg_sto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2914" cy="3309589"/>
                              </a:xfrm>
                              <a:prstGeom prst="rect">
                                <a:avLst/>
                              </a:prstGeom>
                              <a:noFill/>
                              <a:ln>
                                <a:noFill/>
                              </a:ln>
                            </pic:spPr>
                          </pic:pic>
                        </a:graphicData>
                      </a:graphic>
                    </wp:inline>
                  </w:drawing>
                </w:r>
              </w:sdtContent>
            </w:sdt>
          </w:p>
          <w:p w:rsidR="00077BC0" w:rsidRDefault="00077BC0" w:rsidP="008413DF">
            <w:pPr>
              <w:pStyle w:val="Normal-extraradavstnd"/>
              <w:tabs>
                <w:tab w:val="clear" w:pos="0"/>
                <w:tab w:val="clear" w:pos="567"/>
                <w:tab w:val="clear" w:pos="1276"/>
                <w:tab w:val="clear" w:pos="2552"/>
                <w:tab w:val="clear" w:pos="3828"/>
                <w:tab w:val="clear" w:pos="5103"/>
                <w:tab w:val="clear" w:pos="6379"/>
                <w:tab w:val="clear" w:pos="8364"/>
              </w:tabs>
            </w:pPr>
          </w:p>
          <w:p w:rsidR="00077BC0" w:rsidRDefault="00077BC0" w:rsidP="008413DF">
            <w:pPr>
              <w:tabs>
                <w:tab w:val="clear" w:pos="0"/>
                <w:tab w:val="clear" w:pos="567"/>
                <w:tab w:val="clear" w:pos="1276"/>
                <w:tab w:val="clear" w:pos="2552"/>
                <w:tab w:val="clear" w:pos="3828"/>
                <w:tab w:val="clear" w:pos="5103"/>
                <w:tab w:val="clear" w:pos="6379"/>
                <w:tab w:val="clear" w:pos="8364"/>
              </w:tabs>
            </w:pPr>
          </w:p>
        </w:tc>
      </w:tr>
      <w:tr w:rsidR="00F63D51" w:rsidTr="00980C2E">
        <w:trPr>
          <w:gridAfter w:val="1"/>
          <w:wAfter w:w="28" w:type="dxa"/>
          <w:trHeight w:hRule="exact" w:val="510"/>
          <w:hidden/>
        </w:trPr>
        <w:tc>
          <w:tcPr>
            <w:tcW w:w="8505" w:type="dxa"/>
            <w:gridSpan w:val="2"/>
          </w:tcPr>
          <w:p w:rsidR="00F63D51" w:rsidRPr="00C62348" w:rsidRDefault="00F63D51" w:rsidP="008413DF">
            <w:pPr>
              <w:tabs>
                <w:tab w:val="clear" w:pos="0"/>
                <w:tab w:val="clear" w:pos="567"/>
                <w:tab w:val="clear" w:pos="1276"/>
                <w:tab w:val="clear" w:pos="2552"/>
                <w:tab w:val="clear" w:pos="3828"/>
                <w:tab w:val="clear" w:pos="5103"/>
                <w:tab w:val="clear" w:pos="6379"/>
                <w:tab w:val="clear" w:pos="8364"/>
              </w:tabs>
              <w:rPr>
                <w:noProof/>
                <w:vanish/>
                <w:color w:val="FF0000"/>
              </w:rPr>
            </w:pPr>
          </w:p>
        </w:tc>
      </w:tr>
      <w:tr w:rsidR="00382700" w:rsidTr="00980C2E">
        <w:tblPrEx>
          <w:tblBorders>
            <w:top w:val="single" w:sz="2" w:space="0" w:color="auto"/>
          </w:tblBorders>
          <w:tblCellMar>
            <w:left w:w="71" w:type="dxa"/>
            <w:right w:w="71" w:type="dxa"/>
          </w:tblCellMar>
        </w:tblPrEx>
        <w:trPr>
          <w:gridAfter w:val="1"/>
          <w:wAfter w:w="28" w:type="dxa"/>
          <w:trHeight w:val="284"/>
        </w:trPr>
        <w:tc>
          <w:tcPr>
            <w:tcW w:w="4536" w:type="dxa"/>
            <w:tcBorders>
              <w:top w:val="nil"/>
            </w:tcBorders>
            <w:tcMar>
              <w:left w:w="0" w:type="dxa"/>
              <w:right w:w="0" w:type="dxa"/>
            </w:tcMar>
          </w:tcPr>
          <w:p w:rsidR="00382700" w:rsidRDefault="00382700" w:rsidP="008413DF">
            <w:pPr>
              <w:tabs>
                <w:tab w:val="clear" w:pos="0"/>
                <w:tab w:val="clear" w:pos="567"/>
                <w:tab w:val="clear" w:pos="1276"/>
                <w:tab w:val="clear" w:pos="2552"/>
                <w:tab w:val="clear" w:pos="3828"/>
                <w:tab w:val="clear" w:pos="5103"/>
                <w:tab w:val="clear" w:pos="6379"/>
                <w:tab w:val="clear" w:pos="8364"/>
              </w:tabs>
            </w:pPr>
          </w:p>
        </w:tc>
        <w:tc>
          <w:tcPr>
            <w:tcW w:w="3969" w:type="dxa"/>
            <w:tcBorders>
              <w:top w:val="nil"/>
            </w:tcBorders>
            <w:tcMar>
              <w:left w:w="0" w:type="dxa"/>
              <w:right w:w="0" w:type="dxa"/>
            </w:tcMar>
          </w:tcPr>
          <w:p w:rsidR="00382700" w:rsidRDefault="00382700" w:rsidP="008413DF">
            <w:pPr>
              <w:tabs>
                <w:tab w:val="clear" w:pos="0"/>
                <w:tab w:val="clear" w:pos="567"/>
                <w:tab w:val="clear" w:pos="1276"/>
                <w:tab w:val="clear" w:pos="2552"/>
                <w:tab w:val="clear" w:pos="3828"/>
                <w:tab w:val="clear" w:pos="5103"/>
                <w:tab w:val="clear" w:pos="6379"/>
                <w:tab w:val="clear" w:pos="8364"/>
              </w:tabs>
              <w:rPr>
                <w:rStyle w:val="Instruktioneridoldtext"/>
              </w:rPr>
            </w:pPr>
          </w:p>
        </w:tc>
      </w:tr>
      <w:tr w:rsidR="00980C2E" w:rsidRPr="00A43F3D" w:rsidTr="00E15C17">
        <w:tblPrEx>
          <w:tblBorders>
            <w:top w:val="single" w:sz="2" w:space="0" w:color="auto"/>
          </w:tblBorders>
          <w:tblCellMar>
            <w:left w:w="71" w:type="dxa"/>
            <w:right w:w="71" w:type="dxa"/>
          </w:tblCellMar>
        </w:tblPrEx>
        <w:trPr>
          <w:gridAfter w:val="1"/>
          <w:wAfter w:w="28" w:type="dxa"/>
          <w:trHeight w:val="284"/>
        </w:trPr>
        <w:tc>
          <w:tcPr>
            <w:tcW w:w="4536" w:type="dxa"/>
            <w:tcMar>
              <w:left w:w="0" w:type="dxa"/>
              <w:right w:w="0" w:type="dxa"/>
            </w:tcMar>
          </w:tcPr>
          <w:p w:rsidR="00980C2E" w:rsidRPr="00A43F3D" w:rsidRDefault="00413D9C" w:rsidP="001447B3">
            <w:pPr>
              <w:pStyle w:val="zStatus"/>
            </w:pPr>
            <w:r>
              <w:t>høringsutgave</w:t>
            </w:r>
          </w:p>
        </w:tc>
        <w:tc>
          <w:tcPr>
            <w:tcW w:w="3969" w:type="dxa"/>
            <w:tcBorders>
              <w:top w:val="nil"/>
            </w:tcBorders>
            <w:tcMar>
              <w:left w:w="0" w:type="dxa"/>
              <w:right w:w="0" w:type="dxa"/>
            </w:tcMar>
          </w:tcPr>
          <w:p w:rsidR="00980C2E" w:rsidRPr="00980C2E" w:rsidRDefault="00980C2E" w:rsidP="00980C2E"/>
        </w:tc>
      </w:tr>
      <w:tr w:rsidR="00F31B8E" w:rsidTr="00980C2E">
        <w:tblPrEx>
          <w:tblBorders>
            <w:top w:val="single" w:sz="2" w:space="0" w:color="auto"/>
          </w:tblBorders>
          <w:tblCellMar>
            <w:left w:w="71" w:type="dxa"/>
            <w:right w:w="71" w:type="dxa"/>
          </w:tblCellMar>
        </w:tblPrEx>
        <w:trPr>
          <w:gridAfter w:val="1"/>
          <w:wAfter w:w="28" w:type="dxa"/>
          <w:trHeight w:val="92"/>
        </w:trPr>
        <w:tc>
          <w:tcPr>
            <w:tcW w:w="4536" w:type="dxa"/>
            <w:tcMar>
              <w:left w:w="0" w:type="dxa"/>
              <w:right w:w="0" w:type="dxa"/>
            </w:tcMar>
          </w:tcPr>
          <w:p w:rsidR="00F31B8E" w:rsidRDefault="00F31B8E" w:rsidP="008413DF">
            <w:pPr>
              <w:pStyle w:val="Normal-extraradavstnd"/>
              <w:tabs>
                <w:tab w:val="clear" w:pos="0"/>
                <w:tab w:val="clear" w:pos="567"/>
                <w:tab w:val="clear" w:pos="1276"/>
                <w:tab w:val="clear" w:pos="2552"/>
                <w:tab w:val="clear" w:pos="3828"/>
                <w:tab w:val="clear" w:pos="5103"/>
                <w:tab w:val="clear" w:pos="6379"/>
                <w:tab w:val="clear" w:pos="8364"/>
              </w:tabs>
              <w:spacing w:line="240" w:lineRule="exact"/>
              <w:rPr>
                <w:rStyle w:val="UppdragsnummerCharChar"/>
                <w:b/>
              </w:rPr>
            </w:pPr>
          </w:p>
        </w:tc>
        <w:tc>
          <w:tcPr>
            <w:tcW w:w="3969" w:type="dxa"/>
            <w:tcMar>
              <w:left w:w="0" w:type="dxa"/>
              <w:right w:w="0" w:type="dxa"/>
            </w:tcMar>
          </w:tcPr>
          <w:p w:rsidR="00F31B8E" w:rsidRDefault="00F31B8E" w:rsidP="008413DF">
            <w:pPr>
              <w:tabs>
                <w:tab w:val="clear" w:pos="0"/>
                <w:tab w:val="clear" w:pos="567"/>
                <w:tab w:val="clear" w:pos="1276"/>
                <w:tab w:val="clear" w:pos="2552"/>
                <w:tab w:val="clear" w:pos="3828"/>
                <w:tab w:val="clear" w:pos="5103"/>
                <w:tab w:val="clear" w:pos="6379"/>
                <w:tab w:val="clear" w:pos="8364"/>
              </w:tabs>
            </w:pPr>
          </w:p>
        </w:tc>
      </w:tr>
      <w:tr w:rsidR="00F31B8E" w:rsidTr="00980C2E">
        <w:tblPrEx>
          <w:tblBorders>
            <w:top w:val="single" w:sz="2" w:space="0" w:color="auto"/>
          </w:tblBorders>
          <w:tblCellMar>
            <w:left w:w="71" w:type="dxa"/>
            <w:right w:w="71" w:type="dxa"/>
          </w:tblCellMar>
        </w:tblPrEx>
        <w:trPr>
          <w:gridAfter w:val="1"/>
          <w:wAfter w:w="28" w:type="dxa"/>
          <w:trHeight w:val="92"/>
        </w:trPr>
        <w:tc>
          <w:tcPr>
            <w:tcW w:w="4536" w:type="dxa"/>
            <w:tcMar>
              <w:left w:w="0" w:type="dxa"/>
              <w:right w:w="0" w:type="dxa"/>
            </w:tcMar>
          </w:tcPr>
          <w:p w:rsidR="00F31B8E" w:rsidRDefault="00B15E6C" w:rsidP="008413DF">
            <w:pPr>
              <w:pStyle w:val="Normal-extraradavstnd"/>
              <w:tabs>
                <w:tab w:val="clear" w:pos="0"/>
                <w:tab w:val="clear" w:pos="567"/>
                <w:tab w:val="clear" w:pos="1276"/>
                <w:tab w:val="clear" w:pos="2552"/>
                <w:tab w:val="clear" w:pos="3828"/>
                <w:tab w:val="clear" w:pos="5103"/>
                <w:tab w:val="clear" w:pos="6379"/>
                <w:tab w:val="clear" w:pos="8364"/>
              </w:tabs>
              <w:spacing w:line="240" w:lineRule="exact"/>
              <w:rPr>
                <w:rStyle w:val="UppdragsnummerCharChar"/>
                <w:b/>
              </w:rPr>
            </w:pPr>
            <w:bookmarkStart w:id="5" w:name="swDate"/>
            <w:r>
              <w:rPr>
                <w:rStyle w:val="zDatum"/>
              </w:rPr>
              <w:t>21</w:t>
            </w:r>
            <w:r w:rsidR="00413D9C">
              <w:rPr>
                <w:rStyle w:val="zDatum"/>
              </w:rPr>
              <w:t>.08.2017</w:t>
            </w:r>
            <w:bookmarkEnd w:id="5"/>
          </w:p>
        </w:tc>
        <w:tc>
          <w:tcPr>
            <w:tcW w:w="3969" w:type="dxa"/>
            <w:tcMar>
              <w:left w:w="0" w:type="dxa"/>
              <w:right w:w="0" w:type="dxa"/>
            </w:tcMar>
          </w:tcPr>
          <w:p w:rsidR="00F31B8E" w:rsidRDefault="00F31B8E" w:rsidP="008413DF">
            <w:pPr>
              <w:tabs>
                <w:tab w:val="clear" w:pos="0"/>
                <w:tab w:val="clear" w:pos="567"/>
                <w:tab w:val="clear" w:pos="1276"/>
                <w:tab w:val="clear" w:pos="2552"/>
                <w:tab w:val="clear" w:pos="3828"/>
                <w:tab w:val="clear" w:pos="5103"/>
                <w:tab w:val="clear" w:pos="6379"/>
                <w:tab w:val="clear" w:pos="8364"/>
              </w:tabs>
            </w:pPr>
          </w:p>
        </w:tc>
      </w:tr>
      <w:tr w:rsidR="00980C2E" w:rsidRPr="003A033E" w:rsidTr="00980C2E">
        <w:tblPrEx>
          <w:tblBorders>
            <w:top w:val="single" w:sz="2" w:space="0" w:color="auto"/>
          </w:tblBorders>
          <w:tblCellMar>
            <w:left w:w="71" w:type="dxa"/>
            <w:right w:w="71" w:type="dxa"/>
          </w:tblCellMar>
        </w:tblPrEx>
        <w:trPr>
          <w:gridAfter w:val="1"/>
          <w:wAfter w:w="28" w:type="dxa"/>
          <w:trHeight w:val="92"/>
        </w:trPr>
        <w:tc>
          <w:tcPr>
            <w:tcW w:w="4536" w:type="dxa"/>
            <w:tcMar>
              <w:left w:w="0" w:type="dxa"/>
              <w:right w:w="0" w:type="dxa"/>
            </w:tcMar>
          </w:tcPr>
          <w:p w:rsidR="00980C2E" w:rsidRPr="003A033E" w:rsidRDefault="00980C2E" w:rsidP="00980C2E">
            <w:pPr>
              <w:pStyle w:val="Normal-extraradavstnd"/>
              <w:tabs>
                <w:tab w:val="clear" w:pos="0"/>
                <w:tab w:val="clear" w:pos="567"/>
                <w:tab w:val="clear" w:pos="1276"/>
                <w:tab w:val="clear" w:pos="2552"/>
                <w:tab w:val="clear" w:pos="3828"/>
                <w:tab w:val="clear" w:pos="5103"/>
                <w:tab w:val="clear" w:pos="6379"/>
                <w:tab w:val="clear" w:pos="8364"/>
              </w:tabs>
              <w:spacing w:line="240" w:lineRule="exact"/>
              <w:rPr>
                <w:b/>
                <w:sz w:val="16"/>
                <w:szCs w:val="16"/>
              </w:rPr>
            </w:pPr>
          </w:p>
        </w:tc>
        <w:tc>
          <w:tcPr>
            <w:tcW w:w="3969" w:type="dxa"/>
            <w:tcMar>
              <w:left w:w="0" w:type="dxa"/>
              <w:right w:w="0" w:type="dxa"/>
            </w:tcMar>
          </w:tcPr>
          <w:p w:rsidR="00980C2E" w:rsidRPr="003A033E" w:rsidRDefault="00980C2E" w:rsidP="00F31B8E">
            <w:pPr>
              <w:rPr>
                <w:b/>
                <w:sz w:val="16"/>
                <w:szCs w:val="16"/>
              </w:rPr>
            </w:pPr>
          </w:p>
        </w:tc>
      </w:tr>
      <w:tr w:rsidR="00980C2E" w:rsidRPr="003A033E" w:rsidTr="00D105C4">
        <w:tblPrEx>
          <w:tblBorders>
            <w:top w:val="single" w:sz="2" w:space="0" w:color="auto"/>
          </w:tblBorders>
          <w:tblCellMar>
            <w:left w:w="71" w:type="dxa"/>
            <w:right w:w="71" w:type="dxa"/>
          </w:tblCellMar>
        </w:tblPrEx>
        <w:trPr>
          <w:gridAfter w:val="1"/>
          <w:wAfter w:w="28" w:type="dxa"/>
          <w:trHeight w:val="92"/>
        </w:trPr>
        <w:tc>
          <w:tcPr>
            <w:tcW w:w="4536" w:type="dxa"/>
            <w:tcMar>
              <w:left w:w="0" w:type="dxa"/>
              <w:right w:w="0" w:type="dxa"/>
            </w:tcMar>
            <w:vAlign w:val="center"/>
          </w:tcPr>
          <w:p w:rsidR="00980C2E" w:rsidRPr="003A033E" w:rsidRDefault="00980C2E" w:rsidP="00D105C4">
            <w:pPr>
              <w:pStyle w:val="Normal-extraradavstnd"/>
              <w:tabs>
                <w:tab w:val="clear" w:pos="0"/>
                <w:tab w:val="clear" w:pos="567"/>
                <w:tab w:val="clear" w:pos="1276"/>
                <w:tab w:val="clear" w:pos="2552"/>
                <w:tab w:val="clear" w:pos="3828"/>
                <w:tab w:val="clear" w:pos="5103"/>
                <w:tab w:val="clear" w:pos="6379"/>
                <w:tab w:val="clear" w:pos="8364"/>
              </w:tabs>
              <w:spacing w:line="240" w:lineRule="exact"/>
              <w:rPr>
                <w:rStyle w:val="UppdragsnummerCharChar"/>
                <w:b/>
                <w:szCs w:val="16"/>
              </w:rPr>
            </w:pPr>
          </w:p>
        </w:tc>
        <w:tc>
          <w:tcPr>
            <w:tcW w:w="3969" w:type="dxa"/>
            <w:tcMar>
              <w:left w:w="0" w:type="dxa"/>
              <w:right w:w="0" w:type="dxa"/>
            </w:tcMar>
            <w:vAlign w:val="center"/>
          </w:tcPr>
          <w:p w:rsidR="00980C2E" w:rsidRPr="003A033E" w:rsidRDefault="00980C2E" w:rsidP="00D105C4">
            <w:pPr>
              <w:tabs>
                <w:tab w:val="clear" w:pos="0"/>
                <w:tab w:val="clear" w:pos="567"/>
                <w:tab w:val="clear" w:pos="1276"/>
                <w:tab w:val="clear" w:pos="2552"/>
                <w:tab w:val="clear" w:pos="3828"/>
                <w:tab w:val="clear" w:pos="5103"/>
                <w:tab w:val="clear" w:pos="6379"/>
                <w:tab w:val="clear" w:pos="8364"/>
              </w:tabs>
              <w:jc w:val="right"/>
              <w:rPr>
                <w:b/>
                <w:sz w:val="16"/>
                <w:szCs w:val="16"/>
              </w:rPr>
            </w:pPr>
          </w:p>
        </w:tc>
      </w:tr>
      <w:tr w:rsidR="00F31B8E" w:rsidRPr="003A033E" w:rsidTr="00D105C4">
        <w:tblPrEx>
          <w:tblBorders>
            <w:top w:val="single" w:sz="2" w:space="0" w:color="auto"/>
          </w:tblBorders>
          <w:tblCellMar>
            <w:left w:w="71" w:type="dxa"/>
            <w:right w:w="71" w:type="dxa"/>
          </w:tblCellMar>
        </w:tblPrEx>
        <w:trPr>
          <w:gridAfter w:val="1"/>
          <w:wAfter w:w="28" w:type="dxa"/>
          <w:trHeight w:val="91"/>
        </w:trPr>
        <w:tc>
          <w:tcPr>
            <w:tcW w:w="4536" w:type="dxa"/>
            <w:tcMar>
              <w:left w:w="0" w:type="dxa"/>
              <w:right w:w="0" w:type="dxa"/>
            </w:tcMar>
            <w:vAlign w:val="center"/>
          </w:tcPr>
          <w:p w:rsidR="00F31B8E" w:rsidRPr="003A033E" w:rsidRDefault="00F31B8E" w:rsidP="00D105C4">
            <w:pPr>
              <w:pStyle w:val="Normal-extraradavstnd"/>
              <w:tabs>
                <w:tab w:val="clear" w:pos="0"/>
                <w:tab w:val="clear" w:pos="567"/>
                <w:tab w:val="clear" w:pos="1276"/>
                <w:tab w:val="clear" w:pos="2552"/>
                <w:tab w:val="clear" w:pos="3828"/>
                <w:tab w:val="clear" w:pos="5103"/>
                <w:tab w:val="clear" w:pos="6379"/>
                <w:tab w:val="clear" w:pos="8364"/>
              </w:tabs>
              <w:spacing w:line="240" w:lineRule="exact"/>
              <w:rPr>
                <w:rStyle w:val="UppdragsnummerCharChar"/>
                <w:b/>
                <w:szCs w:val="16"/>
              </w:rPr>
            </w:pPr>
            <w:bookmarkStart w:id="6" w:name="swProjProfCentName"/>
            <w:bookmarkEnd w:id="6"/>
          </w:p>
        </w:tc>
        <w:tc>
          <w:tcPr>
            <w:tcW w:w="3969" w:type="dxa"/>
            <w:tcMar>
              <w:left w:w="0" w:type="dxa"/>
              <w:right w:w="0" w:type="dxa"/>
            </w:tcMar>
            <w:vAlign w:val="center"/>
          </w:tcPr>
          <w:p w:rsidR="00F31B8E" w:rsidRPr="003A033E" w:rsidRDefault="00F31B8E" w:rsidP="00D105C4">
            <w:pPr>
              <w:tabs>
                <w:tab w:val="clear" w:pos="0"/>
                <w:tab w:val="clear" w:pos="567"/>
                <w:tab w:val="clear" w:pos="1276"/>
                <w:tab w:val="clear" w:pos="2552"/>
                <w:tab w:val="clear" w:pos="3828"/>
                <w:tab w:val="clear" w:pos="5103"/>
                <w:tab w:val="clear" w:pos="6379"/>
                <w:tab w:val="clear" w:pos="8364"/>
              </w:tabs>
              <w:jc w:val="right"/>
              <w:rPr>
                <w:b/>
                <w:sz w:val="16"/>
                <w:szCs w:val="16"/>
              </w:rPr>
            </w:pPr>
          </w:p>
        </w:tc>
      </w:tr>
      <w:tr w:rsidR="0009723D" w:rsidRPr="003A033E" w:rsidTr="00D105C4">
        <w:tblPrEx>
          <w:tblBorders>
            <w:top w:val="single" w:sz="2" w:space="0" w:color="auto"/>
          </w:tblBorders>
          <w:tblCellMar>
            <w:left w:w="71" w:type="dxa"/>
            <w:right w:w="71" w:type="dxa"/>
          </w:tblCellMar>
        </w:tblPrEx>
        <w:trPr>
          <w:gridAfter w:val="1"/>
          <w:wAfter w:w="28" w:type="dxa"/>
          <w:trHeight w:val="91"/>
        </w:trPr>
        <w:tc>
          <w:tcPr>
            <w:tcW w:w="4536" w:type="dxa"/>
            <w:tcMar>
              <w:left w:w="0" w:type="dxa"/>
              <w:right w:w="0" w:type="dxa"/>
            </w:tcMar>
            <w:vAlign w:val="center"/>
          </w:tcPr>
          <w:p w:rsidR="0009723D" w:rsidRPr="003A033E" w:rsidRDefault="0009723D" w:rsidP="00D105C4">
            <w:pPr>
              <w:pStyle w:val="Normal-extraradavstnd"/>
              <w:tabs>
                <w:tab w:val="clear" w:pos="0"/>
                <w:tab w:val="clear" w:pos="567"/>
                <w:tab w:val="clear" w:pos="1276"/>
                <w:tab w:val="clear" w:pos="2552"/>
                <w:tab w:val="clear" w:pos="3828"/>
                <w:tab w:val="clear" w:pos="5103"/>
                <w:tab w:val="clear" w:pos="6379"/>
                <w:tab w:val="clear" w:pos="8364"/>
              </w:tabs>
              <w:spacing w:line="240" w:lineRule="exact"/>
              <w:rPr>
                <w:rStyle w:val="UppdragsnummerCharChar"/>
                <w:b/>
                <w:szCs w:val="16"/>
              </w:rPr>
            </w:pPr>
          </w:p>
        </w:tc>
        <w:tc>
          <w:tcPr>
            <w:tcW w:w="3969" w:type="dxa"/>
            <w:tcMar>
              <w:left w:w="0" w:type="dxa"/>
              <w:right w:w="0" w:type="dxa"/>
            </w:tcMar>
            <w:vAlign w:val="center"/>
          </w:tcPr>
          <w:p w:rsidR="0009723D" w:rsidRPr="003A033E" w:rsidRDefault="0009723D" w:rsidP="00D105C4">
            <w:pPr>
              <w:tabs>
                <w:tab w:val="clear" w:pos="0"/>
                <w:tab w:val="clear" w:pos="567"/>
                <w:tab w:val="clear" w:pos="1276"/>
                <w:tab w:val="clear" w:pos="2552"/>
                <w:tab w:val="clear" w:pos="3828"/>
                <w:tab w:val="clear" w:pos="5103"/>
                <w:tab w:val="clear" w:pos="6379"/>
                <w:tab w:val="clear" w:pos="8364"/>
              </w:tabs>
              <w:jc w:val="right"/>
              <w:rPr>
                <w:b/>
                <w:sz w:val="16"/>
                <w:szCs w:val="16"/>
              </w:rPr>
            </w:pPr>
          </w:p>
        </w:tc>
      </w:tr>
      <w:tr w:rsidR="00F31B8E" w:rsidRPr="003A033E" w:rsidTr="00D105C4">
        <w:tblPrEx>
          <w:tblBorders>
            <w:top w:val="single" w:sz="2" w:space="0" w:color="auto"/>
          </w:tblBorders>
          <w:tblCellMar>
            <w:left w:w="71" w:type="dxa"/>
            <w:right w:w="71" w:type="dxa"/>
          </w:tblCellMar>
        </w:tblPrEx>
        <w:trPr>
          <w:gridAfter w:val="1"/>
          <w:wAfter w:w="28" w:type="dxa"/>
          <w:trHeight w:val="92"/>
        </w:trPr>
        <w:tc>
          <w:tcPr>
            <w:tcW w:w="4536" w:type="dxa"/>
            <w:tcMar>
              <w:left w:w="0" w:type="dxa"/>
              <w:right w:w="0" w:type="dxa"/>
            </w:tcMar>
            <w:vAlign w:val="center"/>
          </w:tcPr>
          <w:p w:rsidR="00F31B8E" w:rsidRPr="003A033E" w:rsidRDefault="002049B4" w:rsidP="00D105C4">
            <w:pPr>
              <w:pStyle w:val="Normal-extraradavstnd"/>
              <w:tabs>
                <w:tab w:val="clear" w:pos="0"/>
                <w:tab w:val="clear" w:pos="567"/>
                <w:tab w:val="clear" w:pos="1276"/>
                <w:tab w:val="clear" w:pos="2552"/>
                <w:tab w:val="clear" w:pos="3828"/>
                <w:tab w:val="clear" w:pos="5103"/>
                <w:tab w:val="clear" w:pos="6379"/>
                <w:tab w:val="clear" w:pos="8364"/>
              </w:tabs>
              <w:spacing w:line="240" w:lineRule="exact"/>
              <w:rPr>
                <w:rStyle w:val="UppdragsnummerCharChar"/>
                <w:b/>
                <w:szCs w:val="16"/>
              </w:rPr>
            </w:pPr>
            <w:r>
              <w:rPr>
                <w:rStyle w:val="UppdragsnummerCharChar"/>
                <w:b/>
                <w:szCs w:val="16"/>
              </w:rPr>
              <w:t xml:space="preserve"> </w:t>
            </w:r>
            <w:bookmarkStart w:id="7" w:name="swProjMgrName"/>
            <w:bookmarkEnd w:id="7"/>
          </w:p>
        </w:tc>
        <w:tc>
          <w:tcPr>
            <w:tcW w:w="3969" w:type="dxa"/>
            <w:tcMar>
              <w:left w:w="0" w:type="dxa"/>
              <w:right w:w="0" w:type="dxa"/>
            </w:tcMar>
            <w:vAlign w:val="center"/>
          </w:tcPr>
          <w:p w:rsidR="00F31B8E" w:rsidRPr="003A033E" w:rsidRDefault="00F31B8E" w:rsidP="00D105C4">
            <w:pPr>
              <w:tabs>
                <w:tab w:val="clear" w:pos="0"/>
                <w:tab w:val="clear" w:pos="567"/>
                <w:tab w:val="clear" w:pos="1276"/>
                <w:tab w:val="clear" w:pos="2552"/>
                <w:tab w:val="clear" w:pos="3828"/>
                <w:tab w:val="clear" w:pos="5103"/>
                <w:tab w:val="clear" w:pos="6379"/>
                <w:tab w:val="clear" w:pos="8364"/>
              </w:tabs>
              <w:jc w:val="right"/>
              <w:rPr>
                <w:b/>
                <w:sz w:val="16"/>
                <w:szCs w:val="16"/>
              </w:rPr>
            </w:pPr>
          </w:p>
        </w:tc>
      </w:tr>
    </w:tbl>
    <w:p w:rsidR="00082BE9" w:rsidRDefault="00082BE9" w:rsidP="00082BE9">
      <w:pPr>
        <w:pStyle w:val="Normal-14ptradavstnd"/>
      </w:pPr>
    </w:p>
    <w:p w:rsidR="00B421B6" w:rsidRDefault="00B421B6" w:rsidP="00B421B6">
      <w:pPr>
        <w:pStyle w:val="Normal-extraradavstnd"/>
        <w:sectPr w:rsidR="00B421B6" w:rsidSect="00F934D0">
          <w:headerReference w:type="even" r:id="rId11"/>
          <w:headerReference w:type="default" r:id="rId12"/>
          <w:footerReference w:type="even" r:id="rId13"/>
          <w:footerReference w:type="default" r:id="rId14"/>
          <w:headerReference w:type="first" r:id="rId15"/>
          <w:footerReference w:type="first" r:id="rId16"/>
          <w:pgSz w:w="11907" w:h="16840" w:code="9"/>
          <w:pgMar w:top="567" w:right="1701" w:bottom="2694" w:left="2268" w:header="737" w:footer="624" w:gutter="0"/>
          <w:cols w:space="720"/>
          <w:titlePg/>
        </w:sectPr>
      </w:pPr>
    </w:p>
    <w:p w:rsidR="008D3847" w:rsidRPr="0084030E" w:rsidRDefault="00413D9C" w:rsidP="0084030E">
      <w:pPr>
        <w:pStyle w:val="FormatmallBrdtext12ptFet"/>
      </w:pPr>
      <w:bookmarkStart w:id="9" w:name="swLead_TOC"/>
      <w:r>
        <w:lastRenderedPageBreak/>
        <w:t>Innholdsfortegnelse</w:t>
      </w:r>
      <w:bookmarkEnd w:id="9"/>
    </w:p>
    <w:sdt>
      <w:sdtPr>
        <w:rPr>
          <w:rFonts w:ascii="Arial" w:eastAsia="Times New Roman" w:hAnsi="Arial" w:cs="Times New Roman"/>
          <w:color w:val="auto"/>
          <w:sz w:val="20"/>
          <w:szCs w:val="20"/>
          <w:lang w:val="en-GB"/>
        </w:rPr>
        <w:id w:val="-691140967"/>
        <w:docPartObj>
          <w:docPartGallery w:val="Table of Contents"/>
          <w:docPartUnique/>
        </w:docPartObj>
      </w:sdtPr>
      <w:sdtEndPr>
        <w:rPr>
          <w:b/>
          <w:bCs/>
          <w:lang w:val="nb-NO"/>
        </w:rPr>
      </w:sdtEndPr>
      <w:sdtContent>
        <w:p w:rsidR="00687684" w:rsidRPr="00D573A2" w:rsidRDefault="00687684" w:rsidP="00D573A2">
          <w:pPr>
            <w:pStyle w:val="Overskriftforinnholdsfortegnelse"/>
            <w:rPr>
              <w:b/>
              <w:sz w:val="24"/>
              <w:szCs w:val="24"/>
            </w:rPr>
          </w:pPr>
        </w:p>
        <w:p w:rsidR="00F8207C" w:rsidRDefault="00375C00">
          <w:pPr>
            <w:pStyle w:val="INNH1"/>
            <w:rPr>
              <w:rFonts w:asciiTheme="minorHAnsi" w:eastAsiaTheme="minorEastAsia" w:hAnsiTheme="minorHAnsi" w:cstheme="minorBidi"/>
              <w:b w:val="0"/>
              <w:noProof/>
              <w:sz w:val="22"/>
              <w:szCs w:val="22"/>
              <w:lang w:eastAsia="nb-NO"/>
            </w:rPr>
          </w:pPr>
          <w:r>
            <w:fldChar w:fldCharType="begin"/>
          </w:r>
          <w:r>
            <w:instrText xml:space="preserve"> TOC \o "1-3" \h \z \u </w:instrText>
          </w:r>
          <w:r>
            <w:fldChar w:fldCharType="separate"/>
          </w:r>
          <w:hyperlink w:anchor="_Toc491088009" w:history="1">
            <w:r w:rsidR="00F8207C" w:rsidRPr="00B1789A">
              <w:rPr>
                <w:rStyle w:val="Hyperkobling"/>
                <w:noProof/>
              </w:rPr>
              <w:t>1</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Bakgrunn for planarbeidet</w:t>
            </w:r>
            <w:r w:rsidR="00F8207C">
              <w:rPr>
                <w:noProof/>
                <w:webHidden/>
              </w:rPr>
              <w:tab/>
            </w:r>
            <w:r w:rsidR="00F8207C">
              <w:rPr>
                <w:noProof/>
                <w:webHidden/>
              </w:rPr>
              <w:fldChar w:fldCharType="begin"/>
            </w:r>
            <w:r w:rsidR="00F8207C">
              <w:rPr>
                <w:noProof/>
                <w:webHidden/>
              </w:rPr>
              <w:instrText xml:space="preserve"> PAGEREF _Toc491088009 \h </w:instrText>
            </w:r>
            <w:r w:rsidR="00F8207C">
              <w:rPr>
                <w:noProof/>
                <w:webHidden/>
              </w:rPr>
            </w:r>
            <w:r w:rsidR="00F8207C">
              <w:rPr>
                <w:noProof/>
                <w:webHidden/>
              </w:rPr>
              <w:fldChar w:fldCharType="separate"/>
            </w:r>
            <w:r w:rsidR="00F8207C">
              <w:rPr>
                <w:noProof/>
                <w:webHidden/>
              </w:rPr>
              <w:t>2</w:t>
            </w:r>
            <w:r w:rsidR="00F8207C">
              <w:rPr>
                <w:noProof/>
                <w:webHidden/>
              </w:rPr>
              <w:fldChar w:fldCharType="end"/>
            </w:r>
          </w:hyperlink>
        </w:p>
        <w:p w:rsidR="00F8207C" w:rsidRDefault="00C52057">
          <w:pPr>
            <w:pStyle w:val="INNH1"/>
            <w:rPr>
              <w:rFonts w:asciiTheme="minorHAnsi" w:eastAsiaTheme="minorEastAsia" w:hAnsiTheme="minorHAnsi" w:cstheme="minorBidi"/>
              <w:b w:val="0"/>
              <w:noProof/>
              <w:sz w:val="22"/>
              <w:szCs w:val="22"/>
              <w:lang w:eastAsia="nb-NO"/>
            </w:rPr>
          </w:pPr>
          <w:hyperlink w:anchor="_Toc491088010" w:history="1">
            <w:r w:rsidR="00F8207C" w:rsidRPr="00B1789A">
              <w:rPr>
                <w:rStyle w:val="Hyperkobling"/>
                <w:noProof/>
              </w:rPr>
              <w:t>2</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Prosess og medvirkning</w:t>
            </w:r>
            <w:r w:rsidR="00F8207C">
              <w:rPr>
                <w:noProof/>
                <w:webHidden/>
              </w:rPr>
              <w:tab/>
            </w:r>
            <w:r w:rsidR="00F8207C">
              <w:rPr>
                <w:noProof/>
                <w:webHidden/>
              </w:rPr>
              <w:fldChar w:fldCharType="begin"/>
            </w:r>
            <w:r w:rsidR="00F8207C">
              <w:rPr>
                <w:noProof/>
                <w:webHidden/>
              </w:rPr>
              <w:instrText xml:space="preserve"> PAGEREF _Toc491088010 \h </w:instrText>
            </w:r>
            <w:r w:rsidR="00F8207C">
              <w:rPr>
                <w:noProof/>
                <w:webHidden/>
              </w:rPr>
            </w:r>
            <w:r w:rsidR="00F8207C">
              <w:rPr>
                <w:noProof/>
                <w:webHidden/>
              </w:rPr>
              <w:fldChar w:fldCharType="separate"/>
            </w:r>
            <w:r w:rsidR="00F8207C">
              <w:rPr>
                <w:noProof/>
                <w:webHidden/>
              </w:rPr>
              <w:t>2</w:t>
            </w:r>
            <w:r w:rsidR="00F8207C">
              <w:rPr>
                <w:noProof/>
                <w:webHidden/>
              </w:rPr>
              <w:fldChar w:fldCharType="end"/>
            </w:r>
          </w:hyperlink>
        </w:p>
        <w:p w:rsidR="00F8207C" w:rsidRDefault="00C52057">
          <w:pPr>
            <w:pStyle w:val="INNH2"/>
            <w:tabs>
              <w:tab w:val="right" w:pos="7928"/>
            </w:tabs>
            <w:rPr>
              <w:rFonts w:asciiTheme="minorHAnsi" w:eastAsiaTheme="minorEastAsia" w:hAnsiTheme="minorHAnsi" w:cstheme="minorBidi"/>
              <w:noProof/>
              <w:sz w:val="22"/>
              <w:szCs w:val="22"/>
              <w:lang w:eastAsia="nb-NO"/>
            </w:rPr>
          </w:pPr>
          <w:hyperlink w:anchor="_Toc491088011" w:history="1">
            <w:r w:rsidR="00F8207C" w:rsidRPr="00B1789A">
              <w:rPr>
                <w:rStyle w:val="Hyperkobling"/>
                <w:noProof/>
              </w:rPr>
              <w:t>2.1</w:t>
            </w:r>
            <w:r w:rsidR="00F8207C">
              <w:rPr>
                <w:rFonts w:asciiTheme="minorHAnsi" w:eastAsiaTheme="minorEastAsia" w:hAnsiTheme="minorHAnsi" w:cstheme="minorBidi"/>
                <w:noProof/>
                <w:sz w:val="22"/>
                <w:szCs w:val="22"/>
                <w:lang w:eastAsia="nb-NO"/>
              </w:rPr>
              <w:tab/>
            </w:r>
            <w:r w:rsidR="00F8207C" w:rsidRPr="00B1789A">
              <w:rPr>
                <w:rStyle w:val="Hyperkobling"/>
                <w:noProof/>
              </w:rPr>
              <w:t>Plan- og utredningsprosessen</w:t>
            </w:r>
            <w:r w:rsidR="00F8207C">
              <w:rPr>
                <w:noProof/>
                <w:webHidden/>
              </w:rPr>
              <w:tab/>
            </w:r>
            <w:r w:rsidR="00F8207C">
              <w:rPr>
                <w:noProof/>
                <w:webHidden/>
              </w:rPr>
              <w:fldChar w:fldCharType="begin"/>
            </w:r>
            <w:r w:rsidR="00F8207C">
              <w:rPr>
                <w:noProof/>
                <w:webHidden/>
              </w:rPr>
              <w:instrText xml:space="preserve"> PAGEREF _Toc491088011 \h </w:instrText>
            </w:r>
            <w:r w:rsidR="00F8207C">
              <w:rPr>
                <w:noProof/>
                <w:webHidden/>
              </w:rPr>
            </w:r>
            <w:r w:rsidR="00F8207C">
              <w:rPr>
                <w:noProof/>
                <w:webHidden/>
              </w:rPr>
              <w:fldChar w:fldCharType="separate"/>
            </w:r>
            <w:r w:rsidR="00F8207C">
              <w:rPr>
                <w:noProof/>
                <w:webHidden/>
              </w:rPr>
              <w:t>2</w:t>
            </w:r>
            <w:r w:rsidR="00F8207C">
              <w:rPr>
                <w:noProof/>
                <w:webHidden/>
              </w:rPr>
              <w:fldChar w:fldCharType="end"/>
            </w:r>
          </w:hyperlink>
        </w:p>
        <w:p w:rsidR="00F8207C" w:rsidRDefault="00C52057">
          <w:pPr>
            <w:pStyle w:val="INNH2"/>
            <w:tabs>
              <w:tab w:val="right" w:pos="7928"/>
            </w:tabs>
            <w:rPr>
              <w:rFonts w:asciiTheme="minorHAnsi" w:eastAsiaTheme="minorEastAsia" w:hAnsiTheme="minorHAnsi" w:cstheme="minorBidi"/>
              <w:noProof/>
              <w:sz w:val="22"/>
              <w:szCs w:val="22"/>
              <w:lang w:eastAsia="nb-NO"/>
            </w:rPr>
          </w:pPr>
          <w:hyperlink w:anchor="_Toc491088012" w:history="1">
            <w:r w:rsidR="00F8207C" w:rsidRPr="00B1789A">
              <w:rPr>
                <w:rStyle w:val="Hyperkobling"/>
                <w:noProof/>
              </w:rPr>
              <w:t>2.2</w:t>
            </w:r>
            <w:r w:rsidR="00F8207C">
              <w:rPr>
                <w:rFonts w:asciiTheme="minorHAnsi" w:eastAsiaTheme="minorEastAsia" w:hAnsiTheme="minorHAnsi" w:cstheme="minorBidi"/>
                <w:noProof/>
                <w:sz w:val="22"/>
                <w:szCs w:val="22"/>
                <w:lang w:eastAsia="nb-NO"/>
              </w:rPr>
              <w:tab/>
            </w:r>
            <w:r w:rsidR="00F8207C" w:rsidRPr="00B1789A">
              <w:rPr>
                <w:rStyle w:val="Hyperkobling"/>
                <w:noProof/>
              </w:rPr>
              <w:t>Medvirkning</w:t>
            </w:r>
            <w:r w:rsidR="00F8207C">
              <w:rPr>
                <w:noProof/>
                <w:webHidden/>
              </w:rPr>
              <w:tab/>
            </w:r>
            <w:r w:rsidR="00F8207C">
              <w:rPr>
                <w:noProof/>
                <w:webHidden/>
              </w:rPr>
              <w:fldChar w:fldCharType="begin"/>
            </w:r>
            <w:r w:rsidR="00F8207C">
              <w:rPr>
                <w:noProof/>
                <w:webHidden/>
              </w:rPr>
              <w:instrText xml:space="preserve"> PAGEREF _Toc491088012 \h </w:instrText>
            </w:r>
            <w:r w:rsidR="00F8207C">
              <w:rPr>
                <w:noProof/>
                <w:webHidden/>
              </w:rPr>
            </w:r>
            <w:r w:rsidR="00F8207C">
              <w:rPr>
                <w:noProof/>
                <w:webHidden/>
              </w:rPr>
              <w:fldChar w:fldCharType="separate"/>
            </w:r>
            <w:r w:rsidR="00F8207C">
              <w:rPr>
                <w:noProof/>
                <w:webHidden/>
              </w:rPr>
              <w:t>3</w:t>
            </w:r>
            <w:r w:rsidR="00F8207C">
              <w:rPr>
                <w:noProof/>
                <w:webHidden/>
              </w:rPr>
              <w:fldChar w:fldCharType="end"/>
            </w:r>
          </w:hyperlink>
        </w:p>
        <w:p w:rsidR="00F8207C" w:rsidRDefault="00C52057">
          <w:pPr>
            <w:pStyle w:val="INNH1"/>
            <w:rPr>
              <w:rFonts w:asciiTheme="minorHAnsi" w:eastAsiaTheme="minorEastAsia" w:hAnsiTheme="minorHAnsi" w:cstheme="minorBidi"/>
              <w:b w:val="0"/>
              <w:noProof/>
              <w:sz w:val="22"/>
              <w:szCs w:val="22"/>
              <w:lang w:eastAsia="nb-NO"/>
            </w:rPr>
          </w:pPr>
          <w:hyperlink w:anchor="_Toc491088013" w:history="1">
            <w:r w:rsidR="00F8207C" w:rsidRPr="00B1789A">
              <w:rPr>
                <w:rStyle w:val="Hyperkobling"/>
                <w:noProof/>
              </w:rPr>
              <w:t>3</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Beskrivelse av dagens situasjon</w:t>
            </w:r>
            <w:r w:rsidR="00F8207C">
              <w:rPr>
                <w:noProof/>
                <w:webHidden/>
              </w:rPr>
              <w:tab/>
            </w:r>
            <w:r w:rsidR="00F8207C">
              <w:rPr>
                <w:noProof/>
                <w:webHidden/>
              </w:rPr>
              <w:fldChar w:fldCharType="begin"/>
            </w:r>
            <w:r w:rsidR="00F8207C">
              <w:rPr>
                <w:noProof/>
                <w:webHidden/>
              </w:rPr>
              <w:instrText xml:space="preserve"> PAGEREF _Toc491088013 \h </w:instrText>
            </w:r>
            <w:r w:rsidR="00F8207C">
              <w:rPr>
                <w:noProof/>
                <w:webHidden/>
              </w:rPr>
            </w:r>
            <w:r w:rsidR="00F8207C">
              <w:rPr>
                <w:noProof/>
                <w:webHidden/>
              </w:rPr>
              <w:fldChar w:fldCharType="separate"/>
            </w:r>
            <w:r w:rsidR="00F8207C">
              <w:rPr>
                <w:noProof/>
                <w:webHidden/>
              </w:rPr>
              <w:t>4</w:t>
            </w:r>
            <w:r w:rsidR="00F8207C">
              <w:rPr>
                <w:noProof/>
                <w:webHidden/>
              </w:rPr>
              <w:fldChar w:fldCharType="end"/>
            </w:r>
          </w:hyperlink>
        </w:p>
        <w:p w:rsidR="00F8207C" w:rsidRDefault="00C52057">
          <w:pPr>
            <w:pStyle w:val="INNH1"/>
            <w:rPr>
              <w:rFonts w:asciiTheme="minorHAnsi" w:eastAsiaTheme="minorEastAsia" w:hAnsiTheme="minorHAnsi" w:cstheme="minorBidi"/>
              <w:b w:val="0"/>
              <w:noProof/>
              <w:sz w:val="22"/>
              <w:szCs w:val="22"/>
              <w:lang w:eastAsia="nb-NO"/>
            </w:rPr>
          </w:pPr>
          <w:hyperlink w:anchor="_Toc491088014" w:history="1">
            <w:r w:rsidR="00F8207C" w:rsidRPr="00B1789A">
              <w:rPr>
                <w:rStyle w:val="Hyperkobling"/>
                <w:noProof/>
              </w:rPr>
              <w:t>4</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Om planforslaget som skal utarbeides</w:t>
            </w:r>
            <w:r w:rsidR="00F8207C">
              <w:rPr>
                <w:noProof/>
                <w:webHidden/>
              </w:rPr>
              <w:tab/>
            </w:r>
            <w:r w:rsidR="00F8207C">
              <w:rPr>
                <w:noProof/>
                <w:webHidden/>
              </w:rPr>
              <w:fldChar w:fldCharType="begin"/>
            </w:r>
            <w:r w:rsidR="00F8207C">
              <w:rPr>
                <w:noProof/>
                <w:webHidden/>
              </w:rPr>
              <w:instrText xml:space="preserve"> PAGEREF _Toc491088014 \h </w:instrText>
            </w:r>
            <w:r w:rsidR="00F8207C">
              <w:rPr>
                <w:noProof/>
                <w:webHidden/>
              </w:rPr>
            </w:r>
            <w:r w:rsidR="00F8207C">
              <w:rPr>
                <w:noProof/>
                <w:webHidden/>
              </w:rPr>
              <w:fldChar w:fldCharType="separate"/>
            </w:r>
            <w:r w:rsidR="00F8207C">
              <w:rPr>
                <w:noProof/>
                <w:webHidden/>
              </w:rPr>
              <w:t>4</w:t>
            </w:r>
            <w:r w:rsidR="00F8207C">
              <w:rPr>
                <w:noProof/>
                <w:webHidden/>
              </w:rPr>
              <w:fldChar w:fldCharType="end"/>
            </w:r>
          </w:hyperlink>
        </w:p>
        <w:p w:rsidR="00F8207C" w:rsidRDefault="00C52057">
          <w:pPr>
            <w:pStyle w:val="INNH2"/>
            <w:tabs>
              <w:tab w:val="right" w:pos="7928"/>
            </w:tabs>
            <w:rPr>
              <w:rFonts w:asciiTheme="minorHAnsi" w:eastAsiaTheme="minorEastAsia" w:hAnsiTheme="minorHAnsi" w:cstheme="minorBidi"/>
              <w:noProof/>
              <w:sz w:val="22"/>
              <w:szCs w:val="22"/>
              <w:lang w:eastAsia="nb-NO"/>
            </w:rPr>
          </w:pPr>
          <w:hyperlink w:anchor="_Toc491088015" w:history="1">
            <w:r w:rsidR="00F8207C" w:rsidRPr="00B1789A">
              <w:rPr>
                <w:rStyle w:val="Hyperkobling"/>
                <w:noProof/>
              </w:rPr>
              <w:t>4.1</w:t>
            </w:r>
            <w:r w:rsidR="00F8207C">
              <w:rPr>
                <w:rFonts w:asciiTheme="minorHAnsi" w:eastAsiaTheme="minorEastAsia" w:hAnsiTheme="minorHAnsi" w:cstheme="minorBidi"/>
                <w:noProof/>
                <w:sz w:val="22"/>
                <w:szCs w:val="22"/>
                <w:lang w:eastAsia="nb-NO"/>
              </w:rPr>
              <w:tab/>
            </w:r>
            <w:r w:rsidR="00F8207C" w:rsidRPr="00B1789A">
              <w:rPr>
                <w:rStyle w:val="Hyperkobling"/>
                <w:noProof/>
              </w:rPr>
              <w:t>Mål for planarbeidet</w:t>
            </w:r>
            <w:r w:rsidR="00F8207C">
              <w:rPr>
                <w:noProof/>
                <w:webHidden/>
              </w:rPr>
              <w:tab/>
            </w:r>
            <w:r w:rsidR="00F8207C">
              <w:rPr>
                <w:noProof/>
                <w:webHidden/>
              </w:rPr>
              <w:fldChar w:fldCharType="begin"/>
            </w:r>
            <w:r w:rsidR="00F8207C">
              <w:rPr>
                <w:noProof/>
                <w:webHidden/>
              </w:rPr>
              <w:instrText xml:space="preserve"> PAGEREF _Toc491088015 \h </w:instrText>
            </w:r>
            <w:r w:rsidR="00F8207C">
              <w:rPr>
                <w:noProof/>
                <w:webHidden/>
              </w:rPr>
            </w:r>
            <w:r w:rsidR="00F8207C">
              <w:rPr>
                <w:noProof/>
                <w:webHidden/>
              </w:rPr>
              <w:fldChar w:fldCharType="separate"/>
            </w:r>
            <w:r w:rsidR="00F8207C">
              <w:rPr>
                <w:noProof/>
                <w:webHidden/>
              </w:rPr>
              <w:t>4</w:t>
            </w:r>
            <w:r w:rsidR="00F8207C">
              <w:rPr>
                <w:noProof/>
                <w:webHidden/>
              </w:rPr>
              <w:fldChar w:fldCharType="end"/>
            </w:r>
          </w:hyperlink>
        </w:p>
        <w:p w:rsidR="00F8207C" w:rsidRDefault="00C52057">
          <w:pPr>
            <w:pStyle w:val="INNH2"/>
            <w:tabs>
              <w:tab w:val="right" w:pos="7928"/>
            </w:tabs>
            <w:rPr>
              <w:rFonts w:asciiTheme="minorHAnsi" w:eastAsiaTheme="minorEastAsia" w:hAnsiTheme="minorHAnsi" w:cstheme="minorBidi"/>
              <w:noProof/>
              <w:sz w:val="22"/>
              <w:szCs w:val="22"/>
              <w:lang w:eastAsia="nb-NO"/>
            </w:rPr>
          </w:pPr>
          <w:hyperlink w:anchor="_Toc491088016" w:history="1">
            <w:r w:rsidR="00F8207C" w:rsidRPr="00B1789A">
              <w:rPr>
                <w:rStyle w:val="Hyperkobling"/>
                <w:noProof/>
              </w:rPr>
              <w:t>4.2</w:t>
            </w:r>
            <w:r w:rsidR="00F8207C">
              <w:rPr>
                <w:rFonts w:asciiTheme="minorHAnsi" w:eastAsiaTheme="minorEastAsia" w:hAnsiTheme="minorHAnsi" w:cstheme="minorBidi"/>
                <w:noProof/>
                <w:sz w:val="22"/>
                <w:szCs w:val="22"/>
                <w:lang w:eastAsia="nb-NO"/>
              </w:rPr>
              <w:tab/>
            </w:r>
            <w:r w:rsidR="00F8207C" w:rsidRPr="00B1789A">
              <w:rPr>
                <w:rStyle w:val="Hyperkobling"/>
                <w:noProof/>
              </w:rPr>
              <w:t>Planavgrensning</w:t>
            </w:r>
            <w:r w:rsidR="00F8207C">
              <w:rPr>
                <w:noProof/>
                <w:webHidden/>
              </w:rPr>
              <w:tab/>
            </w:r>
            <w:r w:rsidR="00F8207C">
              <w:rPr>
                <w:noProof/>
                <w:webHidden/>
              </w:rPr>
              <w:fldChar w:fldCharType="begin"/>
            </w:r>
            <w:r w:rsidR="00F8207C">
              <w:rPr>
                <w:noProof/>
                <w:webHidden/>
              </w:rPr>
              <w:instrText xml:space="preserve"> PAGEREF _Toc491088016 \h </w:instrText>
            </w:r>
            <w:r w:rsidR="00F8207C">
              <w:rPr>
                <w:noProof/>
                <w:webHidden/>
              </w:rPr>
            </w:r>
            <w:r w:rsidR="00F8207C">
              <w:rPr>
                <w:noProof/>
                <w:webHidden/>
              </w:rPr>
              <w:fldChar w:fldCharType="separate"/>
            </w:r>
            <w:r w:rsidR="00F8207C">
              <w:rPr>
                <w:noProof/>
                <w:webHidden/>
              </w:rPr>
              <w:t>5</w:t>
            </w:r>
            <w:r w:rsidR="00F8207C">
              <w:rPr>
                <w:noProof/>
                <w:webHidden/>
              </w:rPr>
              <w:fldChar w:fldCharType="end"/>
            </w:r>
          </w:hyperlink>
        </w:p>
        <w:p w:rsidR="00F8207C" w:rsidRDefault="00C52057">
          <w:pPr>
            <w:pStyle w:val="INNH2"/>
            <w:tabs>
              <w:tab w:val="right" w:pos="7928"/>
            </w:tabs>
            <w:rPr>
              <w:rFonts w:asciiTheme="minorHAnsi" w:eastAsiaTheme="minorEastAsia" w:hAnsiTheme="minorHAnsi" w:cstheme="minorBidi"/>
              <w:noProof/>
              <w:sz w:val="22"/>
              <w:szCs w:val="22"/>
              <w:lang w:eastAsia="nb-NO"/>
            </w:rPr>
          </w:pPr>
          <w:hyperlink w:anchor="_Toc491088017" w:history="1">
            <w:r w:rsidR="00F8207C" w:rsidRPr="00B1789A">
              <w:rPr>
                <w:rStyle w:val="Hyperkobling"/>
                <w:noProof/>
              </w:rPr>
              <w:t>4.3</w:t>
            </w:r>
            <w:r w:rsidR="00F8207C">
              <w:rPr>
                <w:rFonts w:asciiTheme="minorHAnsi" w:eastAsiaTheme="minorEastAsia" w:hAnsiTheme="minorHAnsi" w:cstheme="minorBidi"/>
                <w:noProof/>
                <w:sz w:val="22"/>
                <w:szCs w:val="22"/>
                <w:lang w:eastAsia="nb-NO"/>
              </w:rPr>
              <w:tab/>
            </w:r>
            <w:r w:rsidR="00F8207C" w:rsidRPr="00B1789A">
              <w:rPr>
                <w:rStyle w:val="Hyperkobling"/>
                <w:noProof/>
              </w:rPr>
              <w:t>Alternativer</w:t>
            </w:r>
            <w:r w:rsidR="00F8207C">
              <w:rPr>
                <w:noProof/>
                <w:webHidden/>
              </w:rPr>
              <w:tab/>
            </w:r>
            <w:r w:rsidR="00F8207C">
              <w:rPr>
                <w:noProof/>
                <w:webHidden/>
              </w:rPr>
              <w:fldChar w:fldCharType="begin"/>
            </w:r>
            <w:r w:rsidR="00F8207C">
              <w:rPr>
                <w:noProof/>
                <w:webHidden/>
              </w:rPr>
              <w:instrText xml:space="preserve"> PAGEREF _Toc491088017 \h </w:instrText>
            </w:r>
            <w:r w:rsidR="00F8207C">
              <w:rPr>
                <w:noProof/>
                <w:webHidden/>
              </w:rPr>
            </w:r>
            <w:r w:rsidR="00F8207C">
              <w:rPr>
                <w:noProof/>
                <w:webHidden/>
              </w:rPr>
              <w:fldChar w:fldCharType="separate"/>
            </w:r>
            <w:r w:rsidR="00F8207C">
              <w:rPr>
                <w:noProof/>
                <w:webHidden/>
              </w:rPr>
              <w:t>5</w:t>
            </w:r>
            <w:r w:rsidR="00F8207C">
              <w:rPr>
                <w:noProof/>
                <w:webHidden/>
              </w:rPr>
              <w:fldChar w:fldCharType="end"/>
            </w:r>
          </w:hyperlink>
        </w:p>
        <w:p w:rsidR="00F8207C" w:rsidRDefault="00C52057">
          <w:pPr>
            <w:pStyle w:val="INNH2"/>
            <w:tabs>
              <w:tab w:val="right" w:pos="7928"/>
            </w:tabs>
            <w:rPr>
              <w:rFonts w:asciiTheme="minorHAnsi" w:eastAsiaTheme="minorEastAsia" w:hAnsiTheme="minorHAnsi" w:cstheme="minorBidi"/>
              <w:noProof/>
              <w:sz w:val="22"/>
              <w:szCs w:val="22"/>
              <w:lang w:eastAsia="nb-NO"/>
            </w:rPr>
          </w:pPr>
          <w:hyperlink w:anchor="_Toc491088018" w:history="1">
            <w:r w:rsidR="00F8207C" w:rsidRPr="00B1789A">
              <w:rPr>
                <w:rStyle w:val="Hyperkobling"/>
                <w:noProof/>
              </w:rPr>
              <w:t>4.4</w:t>
            </w:r>
            <w:r w:rsidR="00F8207C">
              <w:rPr>
                <w:rFonts w:asciiTheme="minorHAnsi" w:eastAsiaTheme="minorEastAsia" w:hAnsiTheme="minorHAnsi" w:cstheme="minorBidi"/>
                <w:noProof/>
                <w:sz w:val="22"/>
                <w:szCs w:val="22"/>
                <w:lang w:eastAsia="nb-NO"/>
              </w:rPr>
              <w:tab/>
            </w:r>
            <w:r w:rsidR="00F8207C" w:rsidRPr="00B1789A">
              <w:rPr>
                <w:rStyle w:val="Hyperkobling"/>
                <w:noProof/>
              </w:rPr>
              <w:t>Planmateriale</w:t>
            </w:r>
            <w:r w:rsidR="00F8207C">
              <w:rPr>
                <w:noProof/>
                <w:webHidden/>
              </w:rPr>
              <w:tab/>
            </w:r>
            <w:r w:rsidR="00F8207C">
              <w:rPr>
                <w:noProof/>
                <w:webHidden/>
              </w:rPr>
              <w:fldChar w:fldCharType="begin"/>
            </w:r>
            <w:r w:rsidR="00F8207C">
              <w:rPr>
                <w:noProof/>
                <w:webHidden/>
              </w:rPr>
              <w:instrText xml:space="preserve"> PAGEREF _Toc491088018 \h </w:instrText>
            </w:r>
            <w:r w:rsidR="00F8207C">
              <w:rPr>
                <w:noProof/>
                <w:webHidden/>
              </w:rPr>
            </w:r>
            <w:r w:rsidR="00F8207C">
              <w:rPr>
                <w:noProof/>
                <w:webHidden/>
              </w:rPr>
              <w:fldChar w:fldCharType="separate"/>
            </w:r>
            <w:r w:rsidR="00F8207C">
              <w:rPr>
                <w:noProof/>
                <w:webHidden/>
              </w:rPr>
              <w:t>6</w:t>
            </w:r>
            <w:r w:rsidR="00F8207C">
              <w:rPr>
                <w:noProof/>
                <w:webHidden/>
              </w:rPr>
              <w:fldChar w:fldCharType="end"/>
            </w:r>
          </w:hyperlink>
        </w:p>
        <w:p w:rsidR="00F8207C" w:rsidRDefault="00C52057">
          <w:pPr>
            <w:pStyle w:val="INNH1"/>
            <w:rPr>
              <w:rFonts w:asciiTheme="minorHAnsi" w:eastAsiaTheme="minorEastAsia" w:hAnsiTheme="minorHAnsi" w:cstheme="minorBidi"/>
              <w:b w:val="0"/>
              <w:noProof/>
              <w:sz w:val="22"/>
              <w:szCs w:val="22"/>
              <w:lang w:eastAsia="nb-NO"/>
            </w:rPr>
          </w:pPr>
          <w:hyperlink w:anchor="_Toc491088019" w:history="1">
            <w:r w:rsidR="00F8207C" w:rsidRPr="00B1789A">
              <w:rPr>
                <w:rStyle w:val="Hyperkobling"/>
                <w:noProof/>
              </w:rPr>
              <w:t>5</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Overordnede rammer og føringer</w:t>
            </w:r>
            <w:r w:rsidR="00F8207C">
              <w:rPr>
                <w:noProof/>
                <w:webHidden/>
              </w:rPr>
              <w:tab/>
            </w:r>
            <w:r w:rsidR="00F8207C">
              <w:rPr>
                <w:noProof/>
                <w:webHidden/>
              </w:rPr>
              <w:fldChar w:fldCharType="begin"/>
            </w:r>
            <w:r w:rsidR="00F8207C">
              <w:rPr>
                <w:noProof/>
                <w:webHidden/>
              </w:rPr>
              <w:instrText xml:space="preserve"> PAGEREF _Toc491088019 \h </w:instrText>
            </w:r>
            <w:r w:rsidR="00F8207C">
              <w:rPr>
                <w:noProof/>
                <w:webHidden/>
              </w:rPr>
            </w:r>
            <w:r w:rsidR="00F8207C">
              <w:rPr>
                <w:noProof/>
                <w:webHidden/>
              </w:rPr>
              <w:fldChar w:fldCharType="separate"/>
            </w:r>
            <w:r w:rsidR="00F8207C">
              <w:rPr>
                <w:noProof/>
                <w:webHidden/>
              </w:rPr>
              <w:t>6</w:t>
            </w:r>
            <w:r w:rsidR="00F8207C">
              <w:rPr>
                <w:noProof/>
                <w:webHidden/>
              </w:rPr>
              <w:fldChar w:fldCharType="end"/>
            </w:r>
          </w:hyperlink>
        </w:p>
        <w:p w:rsidR="00F8207C" w:rsidRDefault="00C52057">
          <w:pPr>
            <w:pStyle w:val="INNH2"/>
            <w:tabs>
              <w:tab w:val="right" w:pos="7928"/>
            </w:tabs>
            <w:rPr>
              <w:rFonts w:asciiTheme="minorHAnsi" w:eastAsiaTheme="minorEastAsia" w:hAnsiTheme="minorHAnsi" w:cstheme="minorBidi"/>
              <w:noProof/>
              <w:sz w:val="22"/>
              <w:szCs w:val="22"/>
              <w:lang w:eastAsia="nb-NO"/>
            </w:rPr>
          </w:pPr>
          <w:hyperlink w:anchor="_Toc491088020" w:history="1">
            <w:r w:rsidR="00F8207C" w:rsidRPr="00B1789A">
              <w:rPr>
                <w:rStyle w:val="Hyperkobling"/>
                <w:noProof/>
              </w:rPr>
              <w:t>5.1</w:t>
            </w:r>
            <w:r w:rsidR="00F8207C">
              <w:rPr>
                <w:rFonts w:asciiTheme="minorHAnsi" w:eastAsiaTheme="minorEastAsia" w:hAnsiTheme="minorHAnsi" w:cstheme="minorBidi"/>
                <w:noProof/>
                <w:sz w:val="22"/>
                <w:szCs w:val="22"/>
                <w:lang w:eastAsia="nb-NO"/>
              </w:rPr>
              <w:tab/>
            </w:r>
            <w:r w:rsidR="00F8207C" w:rsidRPr="00B1789A">
              <w:rPr>
                <w:rStyle w:val="Hyperkobling"/>
                <w:noProof/>
              </w:rPr>
              <w:t>Statlige føringer</w:t>
            </w:r>
            <w:r w:rsidR="00F8207C">
              <w:rPr>
                <w:noProof/>
                <w:webHidden/>
              </w:rPr>
              <w:tab/>
            </w:r>
            <w:r w:rsidR="00F8207C">
              <w:rPr>
                <w:noProof/>
                <w:webHidden/>
              </w:rPr>
              <w:fldChar w:fldCharType="begin"/>
            </w:r>
            <w:r w:rsidR="00F8207C">
              <w:rPr>
                <w:noProof/>
                <w:webHidden/>
              </w:rPr>
              <w:instrText xml:space="preserve"> PAGEREF _Toc491088020 \h </w:instrText>
            </w:r>
            <w:r w:rsidR="00F8207C">
              <w:rPr>
                <w:noProof/>
                <w:webHidden/>
              </w:rPr>
            </w:r>
            <w:r w:rsidR="00F8207C">
              <w:rPr>
                <w:noProof/>
                <w:webHidden/>
              </w:rPr>
              <w:fldChar w:fldCharType="separate"/>
            </w:r>
            <w:r w:rsidR="00F8207C">
              <w:rPr>
                <w:noProof/>
                <w:webHidden/>
              </w:rPr>
              <w:t>6</w:t>
            </w:r>
            <w:r w:rsidR="00F8207C">
              <w:rPr>
                <w:noProof/>
                <w:webHidden/>
              </w:rPr>
              <w:fldChar w:fldCharType="end"/>
            </w:r>
          </w:hyperlink>
        </w:p>
        <w:p w:rsidR="00F8207C" w:rsidRDefault="00C52057">
          <w:pPr>
            <w:pStyle w:val="INNH2"/>
            <w:tabs>
              <w:tab w:val="right" w:pos="7928"/>
            </w:tabs>
            <w:rPr>
              <w:rFonts w:asciiTheme="minorHAnsi" w:eastAsiaTheme="minorEastAsia" w:hAnsiTheme="minorHAnsi" w:cstheme="minorBidi"/>
              <w:noProof/>
              <w:sz w:val="22"/>
              <w:szCs w:val="22"/>
              <w:lang w:eastAsia="nb-NO"/>
            </w:rPr>
          </w:pPr>
          <w:hyperlink w:anchor="_Toc491088021" w:history="1">
            <w:r w:rsidR="00F8207C" w:rsidRPr="00B1789A">
              <w:rPr>
                <w:rStyle w:val="Hyperkobling"/>
                <w:noProof/>
              </w:rPr>
              <w:t>5.2</w:t>
            </w:r>
            <w:r w:rsidR="00F8207C">
              <w:rPr>
                <w:rFonts w:asciiTheme="minorHAnsi" w:eastAsiaTheme="minorEastAsia" w:hAnsiTheme="minorHAnsi" w:cstheme="minorBidi"/>
                <w:noProof/>
                <w:sz w:val="22"/>
                <w:szCs w:val="22"/>
                <w:lang w:eastAsia="nb-NO"/>
              </w:rPr>
              <w:tab/>
            </w:r>
            <w:r w:rsidR="00F8207C" w:rsidRPr="00B1789A">
              <w:rPr>
                <w:rStyle w:val="Hyperkobling"/>
                <w:noProof/>
              </w:rPr>
              <w:t>Kommuneplaner</w:t>
            </w:r>
            <w:r w:rsidR="00F8207C">
              <w:rPr>
                <w:noProof/>
                <w:webHidden/>
              </w:rPr>
              <w:tab/>
            </w:r>
            <w:r w:rsidR="00F8207C">
              <w:rPr>
                <w:noProof/>
                <w:webHidden/>
              </w:rPr>
              <w:fldChar w:fldCharType="begin"/>
            </w:r>
            <w:r w:rsidR="00F8207C">
              <w:rPr>
                <w:noProof/>
                <w:webHidden/>
              </w:rPr>
              <w:instrText xml:space="preserve"> PAGEREF _Toc491088021 \h </w:instrText>
            </w:r>
            <w:r w:rsidR="00F8207C">
              <w:rPr>
                <w:noProof/>
                <w:webHidden/>
              </w:rPr>
            </w:r>
            <w:r w:rsidR="00F8207C">
              <w:rPr>
                <w:noProof/>
                <w:webHidden/>
              </w:rPr>
              <w:fldChar w:fldCharType="separate"/>
            </w:r>
            <w:r w:rsidR="00F8207C">
              <w:rPr>
                <w:noProof/>
                <w:webHidden/>
              </w:rPr>
              <w:t>7</w:t>
            </w:r>
            <w:r w:rsidR="00F8207C">
              <w:rPr>
                <w:noProof/>
                <w:webHidden/>
              </w:rPr>
              <w:fldChar w:fldCharType="end"/>
            </w:r>
          </w:hyperlink>
        </w:p>
        <w:p w:rsidR="00F8207C" w:rsidRDefault="00C52057">
          <w:pPr>
            <w:pStyle w:val="INNH1"/>
            <w:rPr>
              <w:rFonts w:asciiTheme="minorHAnsi" w:eastAsiaTheme="minorEastAsia" w:hAnsiTheme="minorHAnsi" w:cstheme="minorBidi"/>
              <w:b w:val="0"/>
              <w:noProof/>
              <w:sz w:val="22"/>
              <w:szCs w:val="22"/>
              <w:lang w:eastAsia="nb-NO"/>
            </w:rPr>
          </w:pPr>
          <w:hyperlink w:anchor="_Toc491088022" w:history="1">
            <w:r w:rsidR="00F8207C" w:rsidRPr="00B1789A">
              <w:rPr>
                <w:rStyle w:val="Hyperkobling"/>
                <w:noProof/>
              </w:rPr>
              <w:t>6</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Konsekvenser for miljø- og samfunn</w:t>
            </w:r>
            <w:r w:rsidR="00F8207C">
              <w:rPr>
                <w:noProof/>
                <w:webHidden/>
              </w:rPr>
              <w:tab/>
            </w:r>
            <w:r w:rsidR="00F8207C">
              <w:rPr>
                <w:noProof/>
                <w:webHidden/>
              </w:rPr>
              <w:fldChar w:fldCharType="begin"/>
            </w:r>
            <w:r w:rsidR="00F8207C">
              <w:rPr>
                <w:noProof/>
                <w:webHidden/>
              </w:rPr>
              <w:instrText xml:space="preserve"> PAGEREF _Toc491088022 \h </w:instrText>
            </w:r>
            <w:r w:rsidR="00F8207C">
              <w:rPr>
                <w:noProof/>
                <w:webHidden/>
              </w:rPr>
            </w:r>
            <w:r w:rsidR="00F8207C">
              <w:rPr>
                <w:noProof/>
                <w:webHidden/>
              </w:rPr>
              <w:fldChar w:fldCharType="separate"/>
            </w:r>
            <w:r w:rsidR="00F8207C">
              <w:rPr>
                <w:noProof/>
                <w:webHidden/>
              </w:rPr>
              <w:t>7</w:t>
            </w:r>
            <w:r w:rsidR="00F8207C">
              <w:rPr>
                <w:noProof/>
                <w:webHidden/>
              </w:rPr>
              <w:fldChar w:fldCharType="end"/>
            </w:r>
          </w:hyperlink>
        </w:p>
        <w:p w:rsidR="00F8207C" w:rsidRDefault="00C52057">
          <w:pPr>
            <w:pStyle w:val="INNH2"/>
            <w:tabs>
              <w:tab w:val="right" w:pos="7928"/>
            </w:tabs>
            <w:rPr>
              <w:rFonts w:asciiTheme="minorHAnsi" w:eastAsiaTheme="minorEastAsia" w:hAnsiTheme="minorHAnsi" w:cstheme="minorBidi"/>
              <w:noProof/>
              <w:sz w:val="22"/>
              <w:szCs w:val="22"/>
              <w:lang w:eastAsia="nb-NO"/>
            </w:rPr>
          </w:pPr>
          <w:hyperlink w:anchor="_Toc491088023" w:history="1">
            <w:r w:rsidR="00F8207C" w:rsidRPr="00B1789A">
              <w:rPr>
                <w:rStyle w:val="Hyperkobling"/>
                <w:noProof/>
              </w:rPr>
              <w:t>6.1</w:t>
            </w:r>
            <w:r w:rsidR="00F8207C">
              <w:rPr>
                <w:rFonts w:asciiTheme="minorHAnsi" w:eastAsiaTheme="minorEastAsia" w:hAnsiTheme="minorHAnsi" w:cstheme="minorBidi"/>
                <w:noProof/>
                <w:sz w:val="22"/>
                <w:szCs w:val="22"/>
                <w:lang w:eastAsia="nb-NO"/>
              </w:rPr>
              <w:tab/>
            </w:r>
            <w:r w:rsidR="00F8207C" w:rsidRPr="00B1789A">
              <w:rPr>
                <w:rStyle w:val="Hyperkobling"/>
                <w:noProof/>
              </w:rPr>
              <w:t>Generelt</w:t>
            </w:r>
            <w:r w:rsidR="00F8207C">
              <w:rPr>
                <w:noProof/>
                <w:webHidden/>
              </w:rPr>
              <w:tab/>
            </w:r>
            <w:r w:rsidR="00F8207C">
              <w:rPr>
                <w:noProof/>
                <w:webHidden/>
              </w:rPr>
              <w:fldChar w:fldCharType="begin"/>
            </w:r>
            <w:r w:rsidR="00F8207C">
              <w:rPr>
                <w:noProof/>
                <w:webHidden/>
              </w:rPr>
              <w:instrText xml:space="preserve"> PAGEREF _Toc491088023 \h </w:instrText>
            </w:r>
            <w:r w:rsidR="00F8207C">
              <w:rPr>
                <w:noProof/>
                <w:webHidden/>
              </w:rPr>
            </w:r>
            <w:r w:rsidR="00F8207C">
              <w:rPr>
                <w:noProof/>
                <w:webHidden/>
              </w:rPr>
              <w:fldChar w:fldCharType="separate"/>
            </w:r>
            <w:r w:rsidR="00F8207C">
              <w:rPr>
                <w:noProof/>
                <w:webHidden/>
              </w:rPr>
              <w:t>7</w:t>
            </w:r>
            <w:r w:rsidR="00F8207C">
              <w:rPr>
                <w:noProof/>
                <w:webHidden/>
              </w:rPr>
              <w:fldChar w:fldCharType="end"/>
            </w:r>
          </w:hyperlink>
        </w:p>
        <w:p w:rsidR="00F8207C" w:rsidRDefault="00C52057">
          <w:pPr>
            <w:pStyle w:val="INNH2"/>
            <w:tabs>
              <w:tab w:val="right" w:pos="7928"/>
            </w:tabs>
            <w:rPr>
              <w:rFonts w:asciiTheme="minorHAnsi" w:eastAsiaTheme="minorEastAsia" w:hAnsiTheme="minorHAnsi" w:cstheme="minorBidi"/>
              <w:noProof/>
              <w:sz w:val="22"/>
              <w:szCs w:val="22"/>
              <w:lang w:eastAsia="nb-NO"/>
            </w:rPr>
          </w:pPr>
          <w:hyperlink w:anchor="_Toc491088024" w:history="1">
            <w:r w:rsidR="00F8207C" w:rsidRPr="00B1789A">
              <w:rPr>
                <w:rStyle w:val="Hyperkobling"/>
                <w:noProof/>
              </w:rPr>
              <w:t>6.2</w:t>
            </w:r>
            <w:r w:rsidR="00F8207C">
              <w:rPr>
                <w:rFonts w:asciiTheme="minorHAnsi" w:eastAsiaTheme="minorEastAsia" w:hAnsiTheme="minorHAnsi" w:cstheme="minorBidi"/>
                <w:noProof/>
                <w:sz w:val="22"/>
                <w:szCs w:val="22"/>
                <w:lang w:eastAsia="nb-NO"/>
              </w:rPr>
              <w:tab/>
            </w:r>
            <w:r w:rsidR="00F8207C" w:rsidRPr="00B1789A">
              <w:rPr>
                <w:rStyle w:val="Hyperkobling"/>
                <w:noProof/>
              </w:rPr>
              <w:t>Vurderingstemaer i konsekvensutredningen</w:t>
            </w:r>
            <w:r w:rsidR="00F8207C">
              <w:rPr>
                <w:noProof/>
                <w:webHidden/>
              </w:rPr>
              <w:tab/>
            </w:r>
            <w:r w:rsidR="00F8207C">
              <w:rPr>
                <w:noProof/>
                <w:webHidden/>
              </w:rPr>
              <w:fldChar w:fldCharType="begin"/>
            </w:r>
            <w:r w:rsidR="00F8207C">
              <w:rPr>
                <w:noProof/>
                <w:webHidden/>
              </w:rPr>
              <w:instrText xml:space="preserve"> PAGEREF _Toc491088024 \h </w:instrText>
            </w:r>
            <w:r w:rsidR="00F8207C">
              <w:rPr>
                <w:noProof/>
                <w:webHidden/>
              </w:rPr>
            </w:r>
            <w:r w:rsidR="00F8207C">
              <w:rPr>
                <w:noProof/>
                <w:webHidden/>
              </w:rPr>
              <w:fldChar w:fldCharType="separate"/>
            </w:r>
            <w:r w:rsidR="00F8207C">
              <w:rPr>
                <w:noProof/>
                <w:webHidden/>
              </w:rPr>
              <w:t>8</w:t>
            </w:r>
            <w:r w:rsidR="00F8207C">
              <w:rPr>
                <w:noProof/>
                <w:webHidden/>
              </w:rPr>
              <w:fldChar w:fldCharType="end"/>
            </w:r>
          </w:hyperlink>
        </w:p>
        <w:p w:rsidR="00F8207C" w:rsidRDefault="00C52057">
          <w:pPr>
            <w:pStyle w:val="INNH3"/>
            <w:tabs>
              <w:tab w:val="right" w:pos="7928"/>
            </w:tabs>
            <w:rPr>
              <w:rFonts w:asciiTheme="minorHAnsi" w:eastAsiaTheme="minorEastAsia" w:hAnsiTheme="minorHAnsi" w:cstheme="minorBidi"/>
              <w:noProof/>
              <w:sz w:val="22"/>
              <w:szCs w:val="22"/>
              <w:lang w:eastAsia="nb-NO"/>
            </w:rPr>
          </w:pPr>
          <w:hyperlink w:anchor="_Toc491088025" w:history="1">
            <w:r w:rsidR="00F8207C" w:rsidRPr="00B1789A">
              <w:rPr>
                <w:rStyle w:val="Hyperkobling"/>
                <w:noProof/>
              </w:rPr>
              <w:t>6.2.1</w:t>
            </w:r>
            <w:r w:rsidR="00F8207C">
              <w:rPr>
                <w:rFonts w:asciiTheme="minorHAnsi" w:eastAsiaTheme="minorEastAsia" w:hAnsiTheme="minorHAnsi" w:cstheme="minorBidi"/>
                <w:noProof/>
                <w:sz w:val="22"/>
                <w:szCs w:val="22"/>
                <w:lang w:eastAsia="nb-NO"/>
              </w:rPr>
              <w:tab/>
            </w:r>
            <w:r w:rsidR="00F8207C" w:rsidRPr="00B1789A">
              <w:rPr>
                <w:rStyle w:val="Hyperkobling"/>
                <w:noProof/>
              </w:rPr>
              <w:t>Bruk av området</w:t>
            </w:r>
            <w:r w:rsidR="00F8207C">
              <w:rPr>
                <w:noProof/>
                <w:webHidden/>
              </w:rPr>
              <w:tab/>
            </w:r>
            <w:r w:rsidR="00F8207C">
              <w:rPr>
                <w:noProof/>
                <w:webHidden/>
              </w:rPr>
              <w:fldChar w:fldCharType="begin"/>
            </w:r>
            <w:r w:rsidR="00F8207C">
              <w:rPr>
                <w:noProof/>
                <w:webHidden/>
              </w:rPr>
              <w:instrText xml:space="preserve"> PAGEREF _Toc491088025 \h </w:instrText>
            </w:r>
            <w:r w:rsidR="00F8207C">
              <w:rPr>
                <w:noProof/>
                <w:webHidden/>
              </w:rPr>
            </w:r>
            <w:r w:rsidR="00F8207C">
              <w:rPr>
                <w:noProof/>
                <w:webHidden/>
              </w:rPr>
              <w:fldChar w:fldCharType="separate"/>
            </w:r>
            <w:r w:rsidR="00F8207C">
              <w:rPr>
                <w:noProof/>
                <w:webHidden/>
              </w:rPr>
              <w:t>8</w:t>
            </w:r>
            <w:r w:rsidR="00F8207C">
              <w:rPr>
                <w:noProof/>
                <w:webHidden/>
              </w:rPr>
              <w:fldChar w:fldCharType="end"/>
            </w:r>
          </w:hyperlink>
        </w:p>
        <w:p w:rsidR="00F8207C" w:rsidRDefault="00C52057">
          <w:pPr>
            <w:pStyle w:val="INNH3"/>
            <w:tabs>
              <w:tab w:val="right" w:pos="7928"/>
            </w:tabs>
            <w:rPr>
              <w:rFonts w:asciiTheme="minorHAnsi" w:eastAsiaTheme="minorEastAsia" w:hAnsiTheme="minorHAnsi" w:cstheme="minorBidi"/>
              <w:noProof/>
              <w:sz w:val="22"/>
              <w:szCs w:val="22"/>
              <w:lang w:eastAsia="nb-NO"/>
            </w:rPr>
          </w:pPr>
          <w:hyperlink w:anchor="_Toc491088026" w:history="1">
            <w:r w:rsidR="00F8207C" w:rsidRPr="00B1789A">
              <w:rPr>
                <w:rStyle w:val="Hyperkobling"/>
                <w:noProof/>
              </w:rPr>
              <w:t>6.2.2</w:t>
            </w:r>
            <w:r w:rsidR="00F8207C">
              <w:rPr>
                <w:rFonts w:asciiTheme="minorHAnsi" w:eastAsiaTheme="minorEastAsia" w:hAnsiTheme="minorHAnsi" w:cstheme="minorBidi"/>
                <w:noProof/>
                <w:sz w:val="22"/>
                <w:szCs w:val="22"/>
                <w:lang w:eastAsia="nb-NO"/>
              </w:rPr>
              <w:tab/>
            </w:r>
            <w:r w:rsidR="00F8207C" w:rsidRPr="00B1789A">
              <w:rPr>
                <w:rStyle w:val="Hyperkobling"/>
                <w:noProof/>
              </w:rPr>
              <w:t>Naturmangfold</w:t>
            </w:r>
            <w:r w:rsidR="00F8207C">
              <w:rPr>
                <w:noProof/>
                <w:webHidden/>
              </w:rPr>
              <w:tab/>
            </w:r>
            <w:r w:rsidR="00F8207C">
              <w:rPr>
                <w:noProof/>
                <w:webHidden/>
              </w:rPr>
              <w:fldChar w:fldCharType="begin"/>
            </w:r>
            <w:r w:rsidR="00F8207C">
              <w:rPr>
                <w:noProof/>
                <w:webHidden/>
              </w:rPr>
              <w:instrText xml:space="preserve"> PAGEREF _Toc491088026 \h </w:instrText>
            </w:r>
            <w:r w:rsidR="00F8207C">
              <w:rPr>
                <w:noProof/>
                <w:webHidden/>
              </w:rPr>
            </w:r>
            <w:r w:rsidR="00F8207C">
              <w:rPr>
                <w:noProof/>
                <w:webHidden/>
              </w:rPr>
              <w:fldChar w:fldCharType="separate"/>
            </w:r>
            <w:r w:rsidR="00F8207C">
              <w:rPr>
                <w:noProof/>
                <w:webHidden/>
              </w:rPr>
              <w:t>8</w:t>
            </w:r>
            <w:r w:rsidR="00F8207C">
              <w:rPr>
                <w:noProof/>
                <w:webHidden/>
              </w:rPr>
              <w:fldChar w:fldCharType="end"/>
            </w:r>
          </w:hyperlink>
        </w:p>
        <w:p w:rsidR="00F8207C" w:rsidRDefault="00C52057">
          <w:pPr>
            <w:pStyle w:val="INNH3"/>
            <w:tabs>
              <w:tab w:val="right" w:pos="7928"/>
            </w:tabs>
            <w:rPr>
              <w:rFonts w:asciiTheme="minorHAnsi" w:eastAsiaTheme="minorEastAsia" w:hAnsiTheme="minorHAnsi" w:cstheme="minorBidi"/>
              <w:noProof/>
              <w:sz w:val="22"/>
              <w:szCs w:val="22"/>
              <w:lang w:eastAsia="nb-NO"/>
            </w:rPr>
          </w:pPr>
          <w:hyperlink w:anchor="_Toc491088027" w:history="1">
            <w:r w:rsidR="00F8207C" w:rsidRPr="00B1789A">
              <w:rPr>
                <w:rStyle w:val="Hyperkobling"/>
                <w:noProof/>
              </w:rPr>
              <w:t>6.2.3</w:t>
            </w:r>
            <w:r w:rsidR="00F8207C">
              <w:rPr>
                <w:rFonts w:asciiTheme="minorHAnsi" w:eastAsiaTheme="minorEastAsia" w:hAnsiTheme="minorHAnsi" w:cstheme="minorBidi"/>
                <w:noProof/>
                <w:sz w:val="22"/>
                <w:szCs w:val="22"/>
                <w:lang w:eastAsia="nb-NO"/>
              </w:rPr>
              <w:tab/>
            </w:r>
            <w:r w:rsidR="00F8207C" w:rsidRPr="00B1789A">
              <w:rPr>
                <w:rStyle w:val="Hyperkobling"/>
                <w:noProof/>
              </w:rPr>
              <w:t>Landskapsbilde</w:t>
            </w:r>
            <w:r w:rsidR="00F8207C">
              <w:rPr>
                <w:noProof/>
                <w:webHidden/>
              </w:rPr>
              <w:tab/>
            </w:r>
            <w:r w:rsidR="00F8207C">
              <w:rPr>
                <w:noProof/>
                <w:webHidden/>
              </w:rPr>
              <w:fldChar w:fldCharType="begin"/>
            </w:r>
            <w:r w:rsidR="00F8207C">
              <w:rPr>
                <w:noProof/>
                <w:webHidden/>
              </w:rPr>
              <w:instrText xml:space="preserve"> PAGEREF _Toc491088027 \h </w:instrText>
            </w:r>
            <w:r w:rsidR="00F8207C">
              <w:rPr>
                <w:noProof/>
                <w:webHidden/>
              </w:rPr>
            </w:r>
            <w:r w:rsidR="00F8207C">
              <w:rPr>
                <w:noProof/>
                <w:webHidden/>
              </w:rPr>
              <w:fldChar w:fldCharType="separate"/>
            </w:r>
            <w:r w:rsidR="00F8207C">
              <w:rPr>
                <w:noProof/>
                <w:webHidden/>
              </w:rPr>
              <w:t>9</w:t>
            </w:r>
            <w:r w:rsidR="00F8207C">
              <w:rPr>
                <w:noProof/>
                <w:webHidden/>
              </w:rPr>
              <w:fldChar w:fldCharType="end"/>
            </w:r>
          </w:hyperlink>
        </w:p>
        <w:p w:rsidR="00F8207C" w:rsidRDefault="00C52057">
          <w:pPr>
            <w:pStyle w:val="INNH3"/>
            <w:tabs>
              <w:tab w:val="right" w:pos="7928"/>
            </w:tabs>
            <w:rPr>
              <w:rFonts w:asciiTheme="minorHAnsi" w:eastAsiaTheme="minorEastAsia" w:hAnsiTheme="minorHAnsi" w:cstheme="minorBidi"/>
              <w:noProof/>
              <w:sz w:val="22"/>
              <w:szCs w:val="22"/>
              <w:lang w:eastAsia="nb-NO"/>
            </w:rPr>
          </w:pPr>
          <w:hyperlink w:anchor="_Toc491088028" w:history="1">
            <w:r w:rsidR="00F8207C" w:rsidRPr="00B1789A">
              <w:rPr>
                <w:rStyle w:val="Hyperkobling"/>
                <w:noProof/>
              </w:rPr>
              <w:t>6.2.4</w:t>
            </w:r>
            <w:r w:rsidR="00F8207C">
              <w:rPr>
                <w:rFonts w:asciiTheme="minorHAnsi" w:eastAsiaTheme="minorEastAsia" w:hAnsiTheme="minorHAnsi" w:cstheme="minorBidi"/>
                <w:noProof/>
                <w:sz w:val="22"/>
                <w:szCs w:val="22"/>
                <w:lang w:eastAsia="nb-NO"/>
              </w:rPr>
              <w:tab/>
            </w:r>
            <w:r w:rsidR="00F8207C" w:rsidRPr="00B1789A">
              <w:rPr>
                <w:rStyle w:val="Hyperkobling"/>
                <w:noProof/>
              </w:rPr>
              <w:t>Nærmiljø og friluftsliv (herunder barn og unge)</w:t>
            </w:r>
            <w:r w:rsidR="00F8207C">
              <w:rPr>
                <w:noProof/>
                <w:webHidden/>
              </w:rPr>
              <w:tab/>
            </w:r>
            <w:r w:rsidR="00F8207C">
              <w:rPr>
                <w:noProof/>
                <w:webHidden/>
              </w:rPr>
              <w:fldChar w:fldCharType="begin"/>
            </w:r>
            <w:r w:rsidR="00F8207C">
              <w:rPr>
                <w:noProof/>
                <w:webHidden/>
              </w:rPr>
              <w:instrText xml:space="preserve"> PAGEREF _Toc491088028 \h </w:instrText>
            </w:r>
            <w:r w:rsidR="00F8207C">
              <w:rPr>
                <w:noProof/>
                <w:webHidden/>
              </w:rPr>
            </w:r>
            <w:r w:rsidR="00F8207C">
              <w:rPr>
                <w:noProof/>
                <w:webHidden/>
              </w:rPr>
              <w:fldChar w:fldCharType="separate"/>
            </w:r>
            <w:r w:rsidR="00F8207C">
              <w:rPr>
                <w:noProof/>
                <w:webHidden/>
              </w:rPr>
              <w:t>9</w:t>
            </w:r>
            <w:r w:rsidR="00F8207C">
              <w:rPr>
                <w:noProof/>
                <w:webHidden/>
              </w:rPr>
              <w:fldChar w:fldCharType="end"/>
            </w:r>
          </w:hyperlink>
        </w:p>
        <w:p w:rsidR="00F8207C" w:rsidRDefault="00C52057">
          <w:pPr>
            <w:pStyle w:val="INNH3"/>
            <w:tabs>
              <w:tab w:val="right" w:pos="7928"/>
            </w:tabs>
            <w:rPr>
              <w:rFonts w:asciiTheme="minorHAnsi" w:eastAsiaTheme="minorEastAsia" w:hAnsiTheme="minorHAnsi" w:cstheme="minorBidi"/>
              <w:noProof/>
              <w:sz w:val="22"/>
              <w:szCs w:val="22"/>
              <w:lang w:eastAsia="nb-NO"/>
            </w:rPr>
          </w:pPr>
          <w:hyperlink w:anchor="_Toc491088029" w:history="1">
            <w:r w:rsidR="00F8207C" w:rsidRPr="00B1789A">
              <w:rPr>
                <w:rStyle w:val="Hyperkobling"/>
                <w:noProof/>
                <w:lang w:eastAsia="nb-NO"/>
              </w:rPr>
              <w:t>6.2.5</w:t>
            </w:r>
            <w:r w:rsidR="00F8207C">
              <w:rPr>
                <w:rFonts w:asciiTheme="minorHAnsi" w:eastAsiaTheme="minorEastAsia" w:hAnsiTheme="minorHAnsi" w:cstheme="minorBidi"/>
                <w:noProof/>
                <w:sz w:val="22"/>
                <w:szCs w:val="22"/>
                <w:lang w:eastAsia="nb-NO"/>
              </w:rPr>
              <w:tab/>
            </w:r>
            <w:r w:rsidR="00F8207C" w:rsidRPr="00B1789A">
              <w:rPr>
                <w:rStyle w:val="Hyperkobling"/>
                <w:noProof/>
                <w:lang w:eastAsia="nb-NO"/>
              </w:rPr>
              <w:t>Kulturminner og kulturmiljø</w:t>
            </w:r>
            <w:r w:rsidR="00F8207C">
              <w:rPr>
                <w:noProof/>
                <w:webHidden/>
              </w:rPr>
              <w:tab/>
            </w:r>
            <w:r w:rsidR="00F8207C">
              <w:rPr>
                <w:noProof/>
                <w:webHidden/>
              </w:rPr>
              <w:fldChar w:fldCharType="begin"/>
            </w:r>
            <w:r w:rsidR="00F8207C">
              <w:rPr>
                <w:noProof/>
                <w:webHidden/>
              </w:rPr>
              <w:instrText xml:space="preserve"> PAGEREF _Toc491088029 \h </w:instrText>
            </w:r>
            <w:r w:rsidR="00F8207C">
              <w:rPr>
                <w:noProof/>
                <w:webHidden/>
              </w:rPr>
            </w:r>
            <w:r w:rsidR="00F8207C">
              <w:rPr>
                <w:noProof/>
                <w:webHidden/>
              </w:rPr>
              <w:fldChar w:fldCharType="separate"/>
            </w:r>
            <w:r w:rsidR="00F8207C">
              <w:rPr>
                <w:noProof/>
                <w:webHidden/>
              </w:rPr>
              <w:t>9</w:t>
            </w:r>
            <w:r w:rsidR="00F8207C">
              <w:rPr>
                <w:noProof/>
                <w:webHidden/>
              </w:rPr>
              <w:fldChar w:fldCharType="end"/>
            </w:r>
          </w:hyperlink>
        </w:p>
        <w:p w:rsidR="00F8207C" w:rsidRDefault="00C52057">
          <w:pPr>
            <w:pStyle w:val="INNH3"/>
            <w:tabs>
              <w:tab w:val="right" w:pos="7928"/>
            </w:tabs>
            <w:rPr>
              <w:rFonts w:asciiTheme="minorHAnsi" w:eastAsiaTheme="minorEastAsia" w:hAnsiTheme="minorHAnsi" w:cstheme="minorBidi"/>
              <w:noProof/>
              <w:sz w:val="22"/>
              <w:szCs w:val="22"/>
              <w:lang w:eastAsia="nb-NO"/>
            </w:rPr>
          </w:pPr>
          <w:hyperlink w:anchor="_Toc491088030" w:history="1">
            <w:r w:rsidR="00F8207C" w:rsidRPr="00B1789A">
              <w:rPr>
                <w:rStyle w:val="Hyperkobling"/>
                <w:noProof/>
                <w:lang w:eastAsia="nb-NO"/>
              </w:rPr>
              <w:t>6.2.6</w:t>
            </w:r>
            <w:r w:rsidR="00F8207C">
              <w:rPr>
                <w:rFonts w:asciiTheme="minorHAnsi" w:eastAsiaTheme="minorEastAsia" w:hAnsiTheme="minorHAnsi" w:cstheme="minorBidi"/>
                <w:noProof/>
                <w:sz w:val="22"/>
                <w:szCs w:val="22"/>
                <w:lang w:eastAsia="nb-NO"/>
              </w:rPr>
              <w:tab/>
            </w:r>
            <w:r w:rsidR="00F8207C" w:rsidRPr="00B1789A">
              <w:rPr>
                <w:rStyle w:val="Hyperkobling"/>
                <w:noProof/>
                <w:lang w:eastAsia="nb-NO"/>
              </w:rPr>
              <w:t>Naturressurser</w:t>
            </w:r>
            <w:r w:rsidR="00F8207C">
              <w:rPr>
                <w:noProof/>
                <w:webHidden/>
              </w:rPr>
              <w:tab/>
            </w:r>
            <w:r w:rsidR="00F8207C">
              <w:rPr>
                <w:noProof/>
                <w:webHidden/>
              </w:rPr>
              <w:fldChar w:fldCharType="begin"/>
            </w:r>
            <w:r w:rsidR="00F8207C">
              <w:rPr>
                <w:noProof/>
                <w:webHidden/>
              </w:rPr>
              <w:instrText xml:space="preserve"> PAGEREF _Toc491088030 \h </w:instrText>
            </w:r>
            <w:r w:rsidR="00F8207C">
              <w:rPr>
                <w:noProof/>
                <w:webHidden/>
              </w:rPr>
            </w:r>
            <w:r w:rsidR="00F8207C">
              <w:rPr>
                <w:noProof/>
                <w:webHidden/>
              </w:rPr>
              <w:fldChar w:fldCharType="separate"/>
            </w:r>
            <w:r w:rsidR="00F8207C">
              <w:rPr>
                <w:noProof/>
                <w:webHidden/>
              </w:rPr>
              <w:t>9</w:t>
            </w:r>
            <w:r w:rsidR="00F8207C">
              <w:rPr>
                <w:noProof/>
                <w:webHidden/>
              </w:rPr>
              <w:fldChar w:fldCharType="end"/>
            </w:r>
          </w:hyperlink>
        </w:p>
        <w:p w:rsidR="00F8207C" w:rsidRDefault="00C52057">
          <w:pPr>
            <w:pStyle w:val="INNH2"/>
            <w:tabs>
              <w:tab w:val="right" w:pos="7928"/>
            </w:tabs>
            <w:rPr>
              <w:rFonts w:asciiTheme="minorHAnsi" w:eastAsiaTheme="minorEastAsia" w:hAnsiTheme="minorHAnsi" w:cstheme="minorBidi"/>
              <w:noProof/>
              <w:sz w:val="22"/>
              <w:szCs w:val="22"/>
              <w:lang w:eastAsia="nb-NO"/>
            </w:rPr>
          </w:pPr>
          <w:hyperlink w:anchor="_Toc491088031" w:history="1">
            <w:r w:rsidR="00F8207C" w:rsidRPr="00B1789A">
              <w:rPr>
                <w:rStyle w:val="Hyperkobling"/>
                <w:noProof/>
              </w:rPr>
              <w:t>6.3</w:t>
            </w:r>
            <w:r w:rsidR="00F8207C">
              <w:rPr>
                <w:rFonts w:asciiTheme="minorHAnsi" w:eastAsiaTheme="minorEastAsia" w:hAnsiTheme="minorHAnsi" w:cstheme="minorBidi"/>
                <w:noProof/>
                <w:sz w:val="22"/>
                <w:szCs w:val="22"/>
                <w:lang w:eastAsia="nb-NO"/>
              </w:rPr>
              <w:tab/>
            </w:r>
            <w:r w:rsidR="00F8207C" w:rsidRPr="00B1789A">
              <w:rPr>
                <w:rStyle w:val="Hyperkobling"/>
                <w:noProof/>
              </w:rPr>
              <w:t>Andre konsekvenser</w:t>
            </w:r>
            <w:r w:rsidR="00F8207C">
              <w:rPr>
                <w:noProof/>
                <w:webHidden/>
              </w:rPr>
              <w:tab/>
            </w:r>
            <w:r w:rsidR="00F8207C">
              <w:rPr>
                <w:noProof/>
                <w:webHidden/>
              </w:rPr>
              <w:fldChar w:fldCharType="begin"/>
            </w:r>
            <w:r w:rsidR="00F8207C">
              <w:rPr>
                <w:noProof/>
                <w:webHidden/>
              </w:rPr>
              <w:instrText xml:space="preserve"> PAGEREF _Toc491088031 \h </w:instrText>
            </w:r>
            <w:r w:rsidR="00F8207C">
              <w:rPr>
                <w:noProof/>
                <w:webHidden/>
              </w:rPr>
            </w:r>
            <w:r w:rsidR="00F8207C">
              <w:rPr>
                <w:noProof/>
                <w:webHidden/>
              </w:rPr>
              <w:fldChar w:fldCharType="separate"/>
            </w:r>
            <w:r w:rsidR="00F8207C">
              <w:rPr>
                <w:noProof/>
                <w:webHidden/>
              </w:rPr>
              <w:t>10</w:t>
            </w:r>
            <w:r w:rsidR="00F8207C">
              <w:rPr>
                <w:noProof/>
                <w:webHidden/>
              </w:rPr>
              <w:fldChar w:fldCharType="end"/>
            </w:r>
          </w:hyperlink>
        </w:p>
        <w:p w:rsidR="00F8207C" w:rsidRDefault="00C52057">
          <w:pPr>
            <w:pStyle w:val="INNH3"/>
            <w:tabs>
              <w:tab w:val="right" w:pos="7928"/>
            </w:tabs>
            <w:rPr>
              <w:rFonts w:asciiTheme="minorHAnsi" w:eastAsiaTheme="minorEastAsia" w:hAnsiTheme="minorHAnsi" w:cstheme="minorBidi"/>
              <w:noProof/>
              <w:sz w:val="22"/>
              <w:szCs w:val="22"/>
              <w:lang w:eastAsia="nb-NO"/>
            </w:rPr>
          </w:pPr>
          <w:hyperlink w:anchor="_Toc491088032" w:history="1">
            <w:r w:rsidR="00F8207C" w:rsidRPr="00B1789A">
              <w:rPr>
                <w:rStyle w:val="Hyperkobling"/>
                <w:noProof/>
              </w:rPr>
              <w:t>6.3.1</w:t>
            </w:r>
            <w:r w:rsidR="00F8207C">
              <w:rPr>
                <w:rFonts w:asciiTheme="minorHAnsi" w:eastAsiaTheme="minorEastAsia" w:hAnsiTheme="minorHAnsi" w:cstheme="minorBidi"/>
                <w:noProof/>
                <w:sz w:val="22"/>
                <w:szCs w:val="22"/>
                <w:lang w:eastAsia="nb-NO"/>
              </w:rPr>
              <w:tab/>
            </w:r>
            <w:r w:rsidR="00F8207C" w:rsidRPr="00B1789A">
              <w:rPr>
                <w:rStyle w:val="Hyperkobling"/>
                <w:noProof/>
              </w:rPr>
              <w:t>Grunnforhold</w:t>
            </w:r>
            <w:r w:rsidR="00F8207C">
              <w:rPr>
                <w:noProof/>
                <w:webHidden/>
              </w:rPr>
              <w:tab/>
            </w:r>
            <w:r w:rsidR="00F8207C">
              <w:rPr>
                <w:noProof/>
                <w:webHidden/>
              </w:rPr>
              <w:fldChar w:fldCharType="begin"/>
            </w:r>
            <w:r w:rsidR="00F8207C">
              <w:rPr>
                <w:noProof/>
                <w:webHidden/>
              </w:rPr>
              <w:instrText xml:space="preserve"> PAGEREF _Toc491088032 \h </w:instrText>
            </w:r>
            <w:r w:rsidR="00F8207C">
              <w:rPr>
                <w:noProof/>
                <w:webHidden/>
              </w:rPr>
            </w:r>
            <w:r w:rsidR="00F8207C">
              <w:rPr>
                <w:noProof/>
                <w:webHidden/>
              </w:rPr>
              <w:fldChar w:fldCharType="separate"/>
            </w:r>
            <w:r w:rsidR="00F8207C">
              <w:rPr>
                <w:noProof/>
                <w:webHidden/>
              </w:rPr>
              <w:t>10</w:t>
            </w:r>
            <w:r w:rsidR="00F8207C">
              <w:rPr>
                <w:noProof/>
                <w:webHidden/>
              </w:rPr>
              <w:fldChar w:fldCharType="end"/>
            </w:r>
          </w:hyperlink>
        </w:p>
        <w:p w:rsidR="00F8207C" w:rsidRDefault="00C52057">
          <w:pPr>
            <w:pStyle w:val="INNH3"/>
            <w:tabs>
              <w:tab w:val="right" w:pos="7928"/>
            </w:tabs>
            <w:rPr>
              <w:rFonts w:asciiTheme="minorHAnsi" w:eastAsiaTheme="minorEastAsia" w:hAnsiTheme="minorHAnsi" w:cstheme="minorBidi"/>
              <w:noProof/>
              <w:sz w:val="22"/>
              <w:szCs w:val="22"/>
              <w:lang w:eastAsia="nb-NO"/>
            </w:rPr>
          </w:pPr>
          <w:hyperlink w:anchor="_Toc491088033" w:history="1">
            <w:r w:rsidR="00F8207C" w:rsidRPr="00B1789A">
              <w:rPr>
                <w:rStyle w:val="Hyperkobling"/>
                <w:noProof/>
              </w:rPr>
              <w:t>6.3.2</w:t>
            </w:r>
            <w:r w:rsidR="00F8207C">
              <w:rPr>
                <w:rFonts w:asciiTheme="minorHAnsi" w:eastAsiaTheme="minorEastAsia" w:hAnsiTheme="minorHAnsi" w:cstheme="minorBidi"/>
                <w:noProof/>
                <w:sz w:val="22"/>
                <w:szCs w:val="22"/>
                <w:lang w:eastAsia="nb-NO"/>
              </w:rPr>
              <w:tab/>
            </w:r>
            <w:r w:rsidR="00F8207C" w:rsidRPr="00B1789A">
              <w:rPr>
                <w:rStyle w:val="Hyperkobling"/>
                <w:noProof/>
              </w:rPr>
              <w:t>Hydrologi</w:t>
            </w:r>
            <w:r w:rsidR="00F8207C">
              <w:rPr>
                <w:noProof/>
                <w:webHidden/>
              </w:rPr>
              <w:tab/>
            </w:r>
            <w:r w:rsidR="00F8207C">
              <w:rPr>
                <w:noProof/>
                <w:webHidden/>
              </w:rPr>
              <w:fldChar w:fldCharType="begin"/>
            </w:r>
            <w:r w:rsidR="00F8207C">
              <w:rPr>
                <w:noProof/>
                <w:webHidden/>
              </w:rPr>
              <w:instrText xml:space="preserve"> PAGEREF _Toc491088033 \h </w:instrText>
            </w:r>
            <w:r w:rsidR="00F8207C">
              <w:rPr>
                <w:noProof/>
                <w:webHidden/>
              </w:rPr>
            </w:r>
            <w:r w:rsidR="00F8207C">
              <w:rPr>
                <w:noProof/>
                <w:webHidden/>
              </w:rPr>
              <w:fldChar w:fldCharType="separate"/>
            </w:r>
            <w:r w:rsidR="00F8207C">
              <w:rPr>
                <w:noProof/>
                <w:webHidden/>
              </w:rPr>
              <w:t>10</w:t>
            </w:r>
            <w:r w:rsidR="00F8207C">
              <w:rPr>
                <w:noProof/>
                <w:webHidden/>
              </w:rPr>
              <w:fldChar w:fldCharType="end"/>
            </w:r>
          </w:hyperlink>
        </w:p>
        <w:p w:rsidR="00F8207C" w:rsidRDefault="00C52057">
          <w:pPr>
            <w:pStyle w:val="INNH1"/>
            <w:rPr>
              <w:rFonts w:asciiTheme="minorHAnsi" w:eastAsiaTheme="minorEastAsia" w:hAnsiTheme="minorHAnsi" w:cstheme="minorBidi"/>
              <w:b w:val="0"/>
              <w:noProof/>
              <w:sz w:val="22"/>
              <w:szCs w:val="22"/>
              <w:lang w:eastAsia="nb-NO"/>
            </w:rPr>
          </w:pPr>
          <w:hyperlink w:anchor="_Toc491088034" w:history="1">
            <w:r w:rsidR="00F8207C" w:rsidRPr="00B1789A">
              <w:rPr>
                <w:rStyle w:val="Hyperkobling"/>
                <w:noProof/>
              </w:rPr>
              <w:t>7</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Risiko og sårbarhet (ROS - analyse)</w:t>
            </w:r>
            <w:r w:rsidR="00F8207C">
              <w:rPr>
                <w:noProof/>
                <w:webHidden/>
              </w:rPr>
              <w:tab/>
            </w:r>
            <w:r w:rsidR="00F8207C">
              <w:rPr>
                <w:noProof/>
                <w:webHidden/>
              </w:rPr>
              <w:fldChar w:fldCharType="begin"/>
            </w:r>
            <w:r w:rsidR="00F8207C">
              <w:rPr>
                <w:noProof/>
                <w:webHidden/>
              </w:rPr>
              <w:instrText xml:space="preserve"> PAGEREF _Toc491088034 \h </w:instrText>
            </w:r>
            <w:r w:rsidR="00F8207C">
              <w:rPr>
                <w:noProof/>
                <w:webHidden/>
              </w:rPr>
            </w:r>
            <w:r w:rsidR="00F8207C">
              <w:rPr>
                <w:noProof/>
                <w:webHidden/>
              </w:rPr>
              <w:fldChar w:fldCharType="separate"/>
            </w:r>
            <w:r w:rsidR="00F8207C">
              <w:rPr>
                <w:noProof/>
                <w:webHidden/>
              </w:rPr>
              <w:t>10</w:t>
            </w:r>
            <w:r w:rsidR="00F8207C">
              <w:rPr>
                <w:noProof/>
                <w:webHidden/>
              </w:rPr>
              <w:fldChar w:fldCharType="end"/>
            </w:r>
          </w:hyperlink>
        </w:p>
        <w:p w:rsidR="00F8207C" w:rsidRDefault="00C52057">
          <w:pPr>
            <w:pStyle w:val="INNH1"/>
            <w:rPr>
              <w:rFonts w:asciiTheme="minorHAnsi" w:eastAsiaTheme="minorEastAsia" w:hAnsiTheme="minorHAnsi" w:cstheme="minorBidi"/>
              <w:b w:val="0"/>
              <w:noProof/>
              <w:sz w:val="22"/>
              <w:szCs w:val="22"/>
              <w:lang w:eastAsia="nb-NO"/>
            </w:rPr>
          </w:pPr>
          <w:hyperlink w:anchor="_Toc491088035" w:history="1">
            <w:r w:rsidR="00F8207C" w:rsidRPr="00B1789A">
              <w:rPr>
                <w:rStyle w:val="Hyperkobling"/>
                <w:noProof/>
              </w:rPr>
              <w:t>8</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Konsekvenser i anleggstiden</w:t>
            </w:r>
            <w:r w:rsidR="00F8207C">
              <w:rPr>
                <w:noProof/>
                <w:webHidden/>
              </w:rPr>
              <w:tab/>
            </w:r>
            <w:r w:rsidR="00F8207C">
              <w:rPr>
                <w:noProof/>
                <w:webHidden/>
              </w:rPr>
              <w:fldChar w:fldCharType="begin"/>
            </w:r>
            <w:r w:rsidR="00F8207C">
              <w:rPr>
                <w:noProof/>
                <w:webHidden/>
              </w:rPr>
              <w:instrText xml:space="preserve"> PAGEREF _Toc491088035 \h </w:instrText>
            </w:r>
            <w:r w:rsidR="00F8207C">
              <w:rPr>
                <w:noProof/>
                <w:webHidden/>
              </w:rPr>
            </w:r>
            <w:r w:rsidR="00F8207C">
              <w:rPr>
                <w:noProof/>
                <w:webHidden/>
              </w:rPr>
              <w:fldChar w:fldCharType="separate"/>
            </w:r>
            <w:r w:rsidR="00F8207C">
              <w:rPr>
                <w:noProof/>
                <w:webHidden/>
              </w:rPr>
              <w:t>10</w:t>
            </w:r>
            <w:r w:rsidR="00F8207C">
              <w:rPr>
                <w:noProof/>
                <w:webHidden/>
              </w:rPr>
              <w:fldChar w:fldCharType="end"/>
            </w:r>
          </w:hyperlink>
        </w:p>
        <w:p w:rsidR="00F8207C" w:rsidRDefault="00C52057">
          <w:pPr>
            <w:pStyle w:val="INNH1"/>
            <w:rPr>
              <w:rFonts w:asciiTheme="minorHAnsi" w:eastAsiaTheme="minorEastAsia" w:hAnsiTheme="minorHAnsi" w:cstheme="minorBidi"/>
              <w:b w:val="0"/>
              <w:noProof/>
              <w:sz w:val="22"/>
              <w:szCs w:val="22"/>
              <w:lang w:eastAsia="nb-NO"/>
            </w:rPr>
          </w:pPr>
          <w:hyperlink w:anchor="_Toc491088036" w:history="1">
            <w:r w:rsidR="00F8207C" w:rsidRPr="00B1789A">
              <w:rPr>
                <w:rStyle w:val="Hyperkobling"/>
                <w:noProof/>
              </w:rPr>
              <w:t>9</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Fremdriftsplan</w:t>
            </w:r>
            <w:r w:rsidR="00F8207C">
              <w:rPr>
                <w:noProof/>
                <w:webHidden/>
              </w:rPr>
              <w:tab/>
            </w:r>
            <w:r w:rsidR="00F8207C">
              <w:rPr>
                <w:noProof/>
                <w:webHidden/>
              </w:rPr>
              <w:fldChar w:fldCharType="begin"/>
            </w:r>
            <w:r w:rsidR="00F8207C">
              <w:rPr>
                <w:noProof/>
                <w:webHidden/>
              </w:rPr>
              <w:instrText xml:space="preserve"> PAGEREF _Toc491088036 \h </w:instrText>
            </w:r>
            <w:r w:rsidR="00F8207C">
              <w:rPr>
                <w:noProof/>
                <w:webHidden/>
              </w:rPr>
            </w:r>
            <w:r w:rsidR="00F8207C">
              <w:rPr>
                <w:noProof/>
                <w:webHidden/>
              </w:rPr>
              <w:fldChar w:fldCharType="separate"/>
            </w:r>
            <w:r w:rsidR="00F8207C">
              <w:rPr>
                <w:noProof/>
                <w:webHidden/>
              </w:rPr>
              <w:t>11</w:t>
            </w:r>
            <w:r w:rsidR="00F8207C">
              <w:rPr>
                <w:noProof/>
                <w:webHidden/>
              </w:rPr>
              <w:fldChar w:fldCharType="end"/>
            </w:r>
          </w:hyperlink>
        </w:p>
        <w:p w:rsidR="00375C00" w:rsidRDefault="00375C00">
          <w:r>
            <w:rPr>
              <w:b/>
              <w:bCs/>
            </w:rPr>
            <w:fldChar w:fldCharType="end"/>
          </w:r>
        </w:p>
      </w:sdtContent>
    </w:sdt>
    <w:p w:rsidR="008D3847" w:rsidRDefault="008D3847" w:rsidP="008D3847">
      <w:pPr>
        <w:pStyle w:val="Normal-extraradavstnd"/>
      </w:pPr>
    </w:p>
    <w:p w:rsidR="00413D9C" w:rsidRDefault="00554ECA" w:rsidP="00413D9C">
      <w:pPr>
        <w:pStyle w:val="Overskrift1"/>
      </w:pPr>
      <w:bookmarkStart w:id="10" w:name="_Toc491088009"/>
      <w:r>
        <w:lastRenderedPageBreak/>
        <w:t>B</w:t>
      </w:r>
      <w:r w:rsidR="00413D9C">
        <w:t>akgrunn for planarbeidet</w:t>
      </w:r>
      <w:bookmarkEnd w:id="10"/>
    </w:p>
    <w:p w:rsidR="00413D9C" w:rsidRDefault="00413D9C" w:rsidP="00413D9C">
      <w:r w:rsidRPr="00525E23">
        <w:t xml:space="preserve">Det er per i dag arealknapphet på store sammenhengende næringsarealer i </w:t>
      </w:r>
      <w:r>
        <w:t>Midtre Gauldal kommune</w:t>
      </w:r>
      <w:r w:rsidRPr="00525E23">
        <w:t>,</w:t>
      </w:r>
      <w:r>
        <w:t xml:space="preserve"> og t</w:t>
      </w:r>
      <w:r w:rsidRPr="00525E23">
        <w:t>ilgjengelig</w:t>
      </w:r>
      <w:r>
        <w:t>e</w:t>
      </w:r>
      <w:r w:rsidRPr="00525E23">
        <w:t xml:space="preserve"> arealer i dalbunnen er i hovedsak dyrka mark, flomuts</w:t>
      </w:r>
      <w:r>
        <w:t>att eller allerede bebygd areal. N</w:t>
      </w:r>
      <w:r w:rsidRPr="00525E23">
        <w:t>y firefelts E6 til Støren vil gjøre kommunen mer attraktiv</w:t>
      </w:r>
      <w:r>
        <w:t xml:space="preserve"> for fremtidig næringsutvikling og Midtre Gauldal kommune har derfor nylig vedtatt reguleringsplan for Støren næringsområde</w:t>
      </w:r>
      <w:r w:rsidR="00675DF9">
        <w:t xml:space="preserve"> (nasjonal </w:t>
      </w:r>
      <w:proofErr w:type="spellStart"/>
      <w:r w:rsidR="00675DF9">
        <w:t>planid</w:t>
      </w:r>
      <w:proofErr w:type="spellEnd"/>
      <w:r w:rsidR="00675DF9">
        <w:t>: 1648 2016012)</w:t>
      </w:r>
      <w:r>
        <w:t xml:space="preserve"> like vest for </w:t>
      </w:r>
      <w:proofErr w:type="spellStart"/>
      <w:r>
        <w:t>Tjønnmyra</w:t>
      </w:r>
      <w:proofErr w:type="spellEnd"/>
      <w:r>
        <w:t xml:space="preserve">. </w:t>
      </w:r>
    </w:p>
    <w:p w:rsidR="00413D9C" w:rsidRDefault="00413D9C" w:rsidP="00413D9C"/>
    <w:p w:rsidR="00413D9C" w:rsidRDefault="00413D9C" w:rsidP="00413D9C">
      <w:r>
        <w:t xml:space="preserve">Gjennom arbeidet med reguleringsplanen for Støren næringsområde ble det avdekket et behov for deponering ca. 800 000 m3 overskuddsmasser i forbindelse med opparbeidelse av adkomstveg og næringstomter. Området aktuelt for massedeponi lå utenfor dette planområdet, det er derfor vedtatt oppstart av ny reguleringsplan med formål for deponering av disse overskuddsmassene. </w:t>
      </w:r>
    </w:p>
    <w:p w:rsidR="00413D9C" w:rsidRDefault="00413D9C" w:rsidP="00413D9C"/>
    <w:p w:rsidR="00413D9C" w:rsidRDefault="00413D9C" w:rsidP="00413D9C">
      <w:r w:rsidRPr="00525E23">
        <w:t xml:space="preserve">Området </w:t>
      </w:r>
      <w:r>
        <w:t xml:space="preserve">som reguleres </w:t>
      </w:r>
      <w:r w:rsidRPr="00525E23">
        <w:t>er i kommuneplanens arealdel avsatt til område hvor det skal utarbeides delplan</w:t>
      </w:r>
      <w:r>
        <w:t>,</w:t>
      </w:r>
      <w:r w:rsidRPr="00525E23">
        <w:t xml:space="preserve"> samt LNF – formål.</w:t>
      </w:r>
      <w:r w:rsidRPr="00DD3998">
        <w:t xml:space="preserve"> </w:t>
      </w:r>
      <w:r w:rsidRPr="00AB4CC2">
        <w:t>Det skal utarbeides detaljreguleringsplan</w:t>
      </w:r>
      <w:r>
        <w:t xml:space="preserve"> med konsekvensutredning</w:t>
      </w:r>
      <w:r w:rsidRPr="00AB4CC2">
        <w:t xml:space="preserve"> </w:t>
      </w:r>
      <w:r>
        <w:t>for permanent massedeponi i forbindelse med utvikling av Støren næringsområde</w:t>
      </w:r>
      <w:r w:rsidRPr="00AB4CC2">
        <w:t xml:space="preserve"> i Midtre Gauldal kommune. </w:t>
      </w:r>
      <w:r>
        <w:t>Etter endt anleggsperiode skal massedeponiet istandsettes til nydyrkingsareal.</w:t>
      </w:r>
    </w:p>
    <w:p w:rsidR="00413D9C" w:rsidRDefault="00413D9C" w:rsidP="00413D9C"/>
    <w:p w:rsidR="00413D9C" w:rsidRPr="00126E42" w:rsidRDefault="00413D9C" w:rsidP="00413D9C"/>
    <w:p w:rsidR="00413D9C" w:rsidRPr="00780900" w:rsidRDefault="00413D9C" w:rsidP="00413D9C">
      <w:pPr>
        <w:pStyle w:val="Overskrift1"/>
      </w:pPr>
      <w:bookmarkStart w:id="11" w:name="_Toc490039948"/>
      <w:bookmarkStart w:id="12" w:name="_Toc491088010"/>
      <w:r w:rsidRPr="00413D9C">
        <w:t>Prosess</w:t>
      </w:r>
      <w:r w:rsidRPr="00780900">
        <w:t xml:space="preserve"> og </w:t>
      </w:r>
      <w:r w:rsidRPr="00413D9C">
        <w:t>medvirkning</w:t>
      </w:r>
      <w:bookmarkEnd w:id="11"/>
      <w:bookmarkEnd w:id="12"/>
    </w:p>
    <w:p w:rsidR="00413D9C" w:rsidRPr="00413D9C" w:rsidRDefault="00413D9C" w:rsidP="00413D9C">
      <w:pPr>
        <w:pStyle w:val="Overskrift2"/>
      </w:pPr>
      <w:bookmarkStart w:id="13" w:name="_Toc490039949"/>
      <w:bookmarkStart w:id="14" w:name="_Toc491088011"/>
      <w:r w:rsidRPr="00413D9C">
        <w:t>Plan- og utredningsprosessen</w:t>
      </w:r>
      <w:bookmarkEnd w:id="13"/>
      <w:bookmarkEnd w:id="14"/>
    </w:p>
    <w:p w:rsidR="00413D9C" w:rsidRPr="00525E23" w:rsidRDefault="00413D9C" w:rsidP="00413D9C"/>
    <w:p w:rsidR="00413D9C" w:rsidRPr="00525E23" w:rsidRDefault="00413D9C" w:rsidP="00413D9C">
      <w:r w:rsidRPr="00525E23">
        <w:t>I henhold til plan-, og bygningslovens (PBL) § 11-13 skal det utarbeides planprogram for all utvikling som kan ha vesentlige virkninger for miljø og samfunn. Formålet med planprogrammet er å sikre en oversiktlig, forutsigbar og effektiv planprosess som legger til rette for god medvirkning fra myndigheter, grunneiere</w:t>
      </w:r>
      <w:r>
        <w:t xml:space="preserve"> og</w:t>
      </w:r>
      <w:r w:rsidRPr="00525E23">
        <w:t xml:space="preserve"> andre berørte. Planprogrammet skal redegjøre for aktuelle problemstillinger og hva det er aktuelt å utrede videre.</w:t>
      </w:r>
    </w:p>
    <w:p w:rsidR="00413D9C" w:rsidRPr="00525E23" w:rsidRDefault="00413D9C" w:rsidP="00413D9C"/>
    <w:p w:rsidR="00413D9C" w:rsidRPr="00525E23" w:rsidRDefault="00413D9C" w:rsidP="00413D9C">
      <w:r w:rsidRPr="00525E23">
        <w:t>Planprogrammet legges ut på høring samtidig som det varsles planoppstart. Planene skal utarbeides i tråd med fastsatt planprogram.</w:t>
      </w:r>
    </w:p>
    <w:p w:rsidR="00413D9C" w:rsidRPr="00525E23" w:rsidRDefault="00413D9C" w:rsidP="00413D9C"/>
    <w:p w:rsidR="00413D9C" w:rsidRPr="00525E23" w:rsidRDefault="00413D9C" w:rsidP="00413D9C">
      <w:r w:rsidRPr="00525E23">
        <w:t xml:space="preserve">Det utarbeides konsekvensutredning (KU) i henhold til forskrift om konsekvensutredninger (26.06.09) </w:t>
      </w:r>
      <w:r>
        <w:t xml:space="preserve">da </w:t>
      </w:r>
      <w:r w:rsidRPr="00525E23">
        <w:t>dette er et tiltak som vil få vesentlige virkninger for miljø og samfunn.</w:t>
      </w:r>
    </w:p>
    <w:p w:rsidR="00413D9C" w:rsidRPr="00525E23" w:rsidRDefault="00413D9C" w:rsidP="00413D9C"/>
    <w:p w:rsidR="00413D9C" w:rsidRPr="00525E23" w:rsidRDefault="00413D9C" w:rsidP="00413D9C">
      <w:r w:rsidRPr="00525E23">
        <w:t>Figuren under gir en oversikt over hvordan den formelle planprosessen er i henhold til plan- og bygningsloven. Erfaring viser at det kan bli endringer i prosessene underveis for eksempel dersom det kommer merknader til planen som gjør at den må ut på ekstra høringsrunder.</w:t>
      </w:r>
    </w:p>
    <w:p w:rsidR="00413D9C" w:rsidRPr="00126E42" w:rsidRDefault="00413D9C" w:rsidP="00413D9C">
      <w:pPr>
        <w:rPr>
          <w:color w:val="D9D9D9"/>
        </w:rPr>
      </w:pPr>
    </w:p>
    <w:p w:rsidR="00413D9C" w:rsidRPr="00126E42" w:rsidRDefault="00413D9C" w:rsidP="00413D9C">
      <w:pPr>
        <w:jc w:val="center"/>
        <w:rPr>
          <w:color w:val="D9D9D9"/>
        </w:rPr>
      </w:pPr>
      <w:r w:rsidRPr="00126E42">
        <w:rPr>
          <w:noProof/>
          <w:color w:val="D9D9D9"/>
          <w:lang w:eastAsia="nb-NO"/>
        </w:rPr>
        <w:lastRenderedPageBreak/>
        <w:drawing>
          <wp:inline distT="0" distB="0" distL="0" distR="0">
            <wp:extent cx="5433060" cy="3276600"/>
            <wp:effectExtent l="19050" t="19050" r="15240" b="1905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33060" cy="3276600"/>
                    </a:xfrm>
                    <a:prstGeom prst="rect">
                      <a:avLst/>
                    </a:prstGeom>
                    <a:noFill/>
                    <a:ln w="9525" cmpd="sng">
                      <a:solidFill>
                        <a:srgbClr val="000000"/>
                      </a:solidFill>
                      <a:miter lim="800000"/>
                      <a:headEnd/>
                      <a:tailEnd/>
                    </a:ln>
                    <a:effectLst/>
                  </pic:spPr>
                </pic:pic>
              </a:graphicData>
            </a:graphic>
          </wp:inline>
        </w:drawing>
      </w:r>
    </w:p>
    <w:p w:rsidR="00413D9C" w:rsidRPr="00525E23" w:rsidRDefault="00413D9C" w:rsidP="00413D9C">
      <w:pPr>
        <w:rPr>
          <w:rFonts w:ascii="Times New Roman" w:hAnsi="Times New Roman"/>
          <w:i/>
        </w:rPr>
      </w:pPr>
      <w:r w:rsidRPr="00525E23">
        <w:rPr>
          <w:rFonts w:ascii="Times New Roman" w:hAnsi="Times New Roman"/>
          <w:i/>
        </w:rPr>
        <w:t>Figur 1: Planprosess i henhold til plan- og bygningsloven</w:t>
      </w:r>
      <w:r>
        <w:rPr>
          <w:rFonts w:ascii="Times New Roman" w:hAnsi="Times New Roman"/>
          <w:i/>
        </w:rPr>
        <w:t>.</w:t>
      </w:r>
    </w:p>
    <w:p w:rsidR="00413D9C" w:rsidRPr="00126E42" w:rsidRDefault="00413D9C" w:rsidP="00413D9C">
      <w:pPr>
        <w:rPr>
          <w:rFonts w:ascii="Times New Roman" w:hAnsi="Times New Roman"/>
          <w:color w:val="D9D9D9"/>
        </w:rPr>
      </w:pPr>
    </w:p>
    <w:p w:rsidR="00413D9C" w:rsidRPr="00413D9C" w:rsidRDefault="00413D9C" w:rsidP="00413D9C">
      <w:pPr>
        <w:pStyle w:val="Overskrift2"/>
      </w:pPr>
      <w:bookmarkStart w:id="15" w:name="_Toc490039950"/>
      <w:bookmarkStart w:id="16" w:name="_Toc491088012"/>
      <w:r w:rsidRPr="00413D9C">
        <w:t>Medvirkning</w:t>
      </w:r>
      <w:bookmarkEnd w:id="15"/>
      <w:bookmarkEnd w:id="16"/>
    </w:p>
    <w:p w:rsidR="00413D9C" w:rsidRPr="00525E23" w:rsidRDefault="00413D9C" w:rsidP="00413D9C">
      <w:r w:rsidRPr="00525E23">
        <w:t xml:space="preserve">Plan- og bygningsloven gir klare føringer for medvirkning. Grunneiere, offentlige myndigheter og andre berørte parter skal bli varslet gjennom brev. I tillegg annonseres planarbeidet </w:t>
      </w:r>
      <w:r>
        <w:t>i</w:t>
      </w:r>
      <w:r w:rsidRPr="00525E23">
        <w:t xml:space="preserve"> lokal presse.</w:t>
      </w:r>
    </w:p>
    <w:p w:rsidR="00413D9C" w:rsidRPr="00525E23" w:rsidRDefault="00413D9C" w:rsidP="00413D9C"/>
    <w:p w:rsidR="00413D9C" w:rsidRDefault="00413D9C" w:rsidP="00413D9C">
      <w:pPr>
        <w:autoSpaceDE w:val="0"/>
        <w:autoSpaceDN w:val="0"/>
        <w:adjustRightInd w:val="0"/>
      </w:pPr>
      <w:r>
        <w:t>P</w:t>
      </w:r>
      <w:r w:rsidRPr="00525E23">
        <w:t>lanprosess</w:t>
      </w:r>
      <w:r>
        <w:t xml:space="preserve">en følger Plan- og bygningsloven. Samtidig med at det varsles oppstart av planarbeid legges planprogrammet ut til offentlig ettersyn. Frist for å komme med merknader til planoppstart og planprogram er 6 uker. Etter at planprogrammet er vedtatt i Midtre Gauldal kommune utarbeides det forslag til reguleringsplan med konsekvensutredning. Reguleringsplanforslaget legges ut til offentlig ettersyn i nye 6 uker. </w:t>
      </w:r>
      <w:r w:rsidRPr="00525E23">
        <w:t xml:space="preserve"> </w:t>
      </w:r>
    </w:p>
    <w:p w:rsidR="00413D9C" w:rsidRDefault="00413D9C" w:rsidP="00413D9C">
      <w:pPr>
        <w:autoSpaceDE w:val="0"/>
        <w:autoSpaceDN w:val="0"/>
        <w:adjustRightInd w:val="0"/>
      </w:pPr>
    </w:p>
    <w:p w:rsidR="00413D9C" w:rsidRPr="00525E23" w:rsidRDefault="00413D9C" w:rsidP="00413D9C">
      <w:pPr>
        <w:autoSpaceDE w:val="0"/>
        <w:autoSpaceDN w:val="0"/>
        <w:adjustRightInd w:val="0"/>
      </w:pPr>
      <w:r w:rsidRPr="00525E23">
        <w:t xml:space="preserve">Det er </w:t>
      </w:r>
      <w:r>
        <w:t xml:space="preserve">gjennomført dialog </w:t>
      </w:r>
      <w:r w:rsidRPr="00525E23">
        <w:t>med berørte grunneiere</w:t>
      </w:r>
      <w:r>
        <w:t xml:space="preserve"> innenfor planområdet i forkant av oppstart av reguleringsplan</w:t>
      </w:r>
      <w:r w:rsidRPr="00525E23">
        <w:t>. Behov for informasjon og offentlige møter vil bli derfor bli vurdert fortløpende under arbeidet</w:t>
      </w:r>
      <w:r>
        <w:t>, det er ikke lagt opp til folkemøte i forbindelse med planarbeidet</w:t>
      </w:r>
      <w:r w:rsidRPr="00525E23">
        <w:t>.</w:t>
      </w:r>
    </w:p>
    <w:p w:rsidR="00413D9C" w:rsidRPr="00525E23" w:rsidRDefault="00413D9C" w:rsidP="00413D9C">
      <w:pPr>
        <w:autoSpaceDE w:val="0"/>
        <w:autoSpaceDN w:val="0"/>
        <w:adjustRightInd w:val="0"/>
      </w:pPr>
    </w:p>
    <w:p w:rsidR="00413D9C" w:rsidRPr="00525E23" w:rsidRDefault="00413D9C" w:rsidP="00413D9C">
      <w:pPr>
        <w:autoSpaceDE w:val="0"/>
        <w:autoSpaceDN w:val="0"/>
        <w:adjustRightInd w:val="0"/>
      </w:pPr>
      <w:r w:rsidRPr="00525E23">
        <w:t>Midtre Gauldal kommune bruker sin nettside i forbindelse med pågående planarbeid, og alt planarbeid som legges ut til høring vil bli utlagt her. Adressen til nettsiden er www.mgk.no</w:t>
      </w:r>
    </w:p>
    <w:p w:rsidR="00413D9C" w:rsidRPr="00126E42" w:rsidRDefault="00413D9C" w:rsidP="00413D9C">
      <w:pPr>
        <w:autoSpaceDE w:val="0"/>
        <w:autoSpaceDN w:val="0"/>
        <w:adjustRightInd w:val="0"/>
        <w:rPr>
          <w:color w:val="D9D9D9"/>
        </w:rPr>
      </w:pPr>
    </w:p>
    <w:p w:rsidR="00413D9C" w:rsidRPr="00780900" w:rsidRDefault="00413D9C" w:rsidP="00413D9C">
      <w:pPr>
        <w:pStyle w:val="Overskrift1"/>
      </w:pPr>
      <w:r w:rsidRPr="00780900">
        <w:br w:type="page"/>
      </w:r>
      <w:bookmarkStart w:id="17" w:name="_Toc490039951"/>
      <w:bookmarkStart w:id="18" w:name="_Toc491088013"/>
      <w:r w:rsidRPr="00780900">
        <w:lastRenderedPageBreak/>
        <w:t>Beskrivelse av dagens situasjon</w:t>
      </w:r>
      <w:bookmarkEnd w:id="17"/>
      <w:bookmarkEnd w:id="18"/>
    </w:p>
    <w:p w:rsidR="00413D9C" w:rsidRDefault="006732B4" w:rsidP="0089222F">
      <w:r>
        <w:rPr>
          <w:noProof/>
          <w:lang w:eastAsia="nb-NO"/>
        </w:rPr>
        <w:drawing>
          <wp:anchor distT="0" distB="0" distL="114300" distR="114300" simplePos="0" relativeHeight="251659264" behindDoc="0" locked="0" layoutInCell="1" allowOverlap="1">
            <wp:simplePos x="0" y="0"/>
            <wp:positionH relativeFrom="margin">
              <wp:posOffset>3246120</wp:posOffset>
            </wp:positionH>
            <wp:positionV relativeFrom="margin">
              <wp:posOffset>991870</wp:posOffset>
            </wp:positionV>
            <wp:extent cx="2222500" cy="2407920"/>
            <wp:effectExtent l="0" t="0" r="6350" b="0"/>
            <wp:wrapSquare wrapText="bothSides"/>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22500" cy="2407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13D9C" w:rsidRPr="00A85B27">
        <w:t xml:space="preserve">Planområdet (318 </w:t>
      </w:r>
      <w:proofErr w:type="spellStart"/>
      <w:r w:rsidR="00413D9C" w:rsidRPr="00A85B27">
        <w:t>m.o.h</w:t>
      </w:r>
      <w:proofErr w:type="spellEnd"/>
      <w:r w:rsidR="00413D9C" w:rsidRPr="00A85B27">
        <w:t>)</w:t>
      </w:r>
      <w:r w:rsidR="00413D9C">
        <w:t xml:space="preserve"> ligger </w:t>
      </w:r>
      <w:r w:rsidR="00413D9C" w:rsidRPr="00A85B27">
        <w:t xml:space="preserve">ved </w:t>
      </w:r>
      <w:proofErr w:type="spellStart"/>
      <w:r w:rsidR="00413D9C" w:rsidRPr="00A85B27">
        <w:t>Gråvååsen</w:t>
      </w:r>
      <w:proofErr w:type="spellEnd"/>
      <w:r w:rsidR="00413D9C">
        <w:t xml:space="preserve"> </w:t>
      </w:r>
      <w:r w:rsidR="00413D9C" w:rsidRPr="00A85B27">
        <w:t>øst for Støren næringsområde</w:t>
      </w:r>
      <w:r w:rsidR="00413D9C">
        <w:t xml:space="preserve"> og </w:t>
      </w:r>
      <w:r w:rsidR="00413D9C" w:rsidRPr="00A85B27">
        <w:t>sør for Støren.</w:t>
      </w:r>
      <w:r w:rsidR="00413D9C">
        <w:t xml:space="preserve"> Området består av</w:t>
      </w:r>
      <w:r w:rsidR="00413D9C" w:rsidRPr="00A85B27">
        <w:t xml:space="preserve"> et skogsområde</w:t>
      </w:r>
      <w:r w:rsidR="00413D9C">
        <w:t>,</w:t>
      </w:r>
      <w:r w:rsidR="00413D9C" w:rsidRPr="00A85B27">
        <w:t xml:space="preserve"> </w:t>
      </w:r>
      <w:r w:rsidR="00413D9C">
        <w:t xml:space="preserve">samt nydyrkingsareal som er etablert de siste årene. Skogen er av typen barskog med middels bonitet og er klassifisert som dyrkbar jord (NIBIO. 10.07.2017). Dagens nydyrkingsareal har en størrelse på omtrent 109 daa. </w:t>
      </w:r>
      <w:r w:rsidR="00413D9C" w:rsidRPr="00A85B27">
        <w:t>Planområdet har en st</w:t>
      </w:r>
      <w:r w:rsidR="0089222F">
        <w:t>ørrelse på 570 daa.</w:t>
      </w:r>
      <w:r w:rsidRPr="000E6AA0">
        <w:rPr>
          <w:noProof/>
          <w:lang w:eastAsia="nb-NO"/>
        </w:rPr>
        <w:drawing>
          <wp:inline distT="0" distB="0" distL="0" distR="0" wp14:anchorId="54741578" wp14:editId="04688652">
            <wp:extent cx="3101340" cy="2415540"/>
            <wp:effectExtent l="0" t="0" r="3810" b="381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01340" cy="2415540"/>
                    </a:xfrm>
                    <a:prstGeom prst="rect">
                      <a:avLst/>
                    </a:prstGeom>
                    <a:noFill/>
                    <a:ln>
                      <a:noFill/>
                    </a:ln>
                  </pic:spPr>
                </pic:pic>
              </a:graphicData>
            </a:graphic>
          </wp:inline>
        </w:drawing>
      </w:r>
      <w:r w:rsidR="00413D9C" w:rsidRPr="006E4494">
        <w:rPr>
          <w:color w:val="D9D9D9"/>
        </w:rPr>
        <w:t xml:space="preserve"> </w:t>
      </w:r>
    </w:p>
    <w:p w:rsidR="00413D9C" w:rsidRDefault="00413D9C" w:rsidP="00413D9C">
      <w:pPr>
        <w:rPr>
          <w:rFonts w:ascii="Times New Roman" w:hAnsi="Times New Roman"/>
          <w:i/>
        </w:rPr>
      </w:pPr>
      <w:r w:rsidRPr="00142224">
        <w:rPr>
          <w:rFonts w:ascii="Times New Roman" w:hAnsi="Times New Roman"/>
          <w:i/>
        </w:rPr>
        <w:t xml:space="preserve">Figur </w:t>
      </w:r>
      <w:r>
        <w:rPr>
          <w:rFonts w:ascii="Times New Roman" w:hAnsi="Times New Roman"/>
          <w:i/>
        </w:rPr>
        <w:t>2</w:t>
      </w:r>
      <w:r w:rsidRPr="00142224">
        <w:rPr>
          <w:rFonts w:ascii="Times New Roman" w:hAnsi="Times New Roman"/>
          <w:i/>
        </w:rPr>
        <w:t xml:space="preserve">: </w:t>
      </w:r>
      <w:r>
        <w:rPr>
          <w:rFonts w:ascii="Times New Roman" w:hAnsi="Times New Roman"/>
          <w:i/>
        </w:rPr>
        <w:t xml:space="preserve">Oversiktskart og </w:t>
      </w:r>
      <w:proofErr w:type="spellStart"/>
      <w:r>
        <w:rPr>
          <w:rFonts w:ascii="Times New Roman" w:hAnsi="Times New Roman"/>
          <w:i/>
        </w:rPr>
        <w:t>o</w:t>
      </w:r>
      <w:r w:rsidRPr="00142224">
        <w:rPr>
          <w:rFonts w:ascii="Times New Roman" w:hAnsi="Times New Roman"/>
          <w:i/>
        </w:rPr>
        <w:t>rtofoto</w:t>
      </w:r>
      <w:proofErr w:type="spellEnd"/>
      <w:r w:rsidRPr="00142224">
        <w:rPr>
          <w:rFonts w:ascii="Times New Roman" w:hAnsi="Times New Roman"/>
          <w:i/>
        </w:rPr>
        <w:t xml:space="preserve"> av planområdet med </w:t>
      </w:r>
      <w:proofErr w:type="spellStart"/>
      <w:r w:rsidR="0089222F">
        <w:rPr>
          <w:rFonts w:ascii="Times New Roman" w:hAnsi="Times New Roman"/>
          <w:i/>
        </w:rPr>
        <w:t>n</w:t>
      </w:r>
      <w:r w:rsidRPr="00142224">
        <w:rPr>
          <w:rFonts w:ascii="Times New Roman" w:hAnsi="Times New Roman"/>
          <w:i/>
        </w:rPr>
        <w:t>ydykringsareal</w:t>
      </w:r>
      <w:proofErr w:type="spellEnd"/>
      <w:r w:rsidRPr="00142224">
        <w:rPr>
          <w:rFonts w:ascii="Times New Roman" w:hAnsi="Times New Roman"/>
          <w:i/>
        </w:rPr>
        <w:t xml:space="preserve"> og </w:t>
      </w:r>
      <w:proofErr w:type="spellStart"/>
      <w:r w:rsidRPr="00142224">
        <w:rPr>
          <w:rFonts w:ascii="Times New Roman" w:hAnsi="Times New Roman"/>
          <w:i/>
        </w:rPr>
        <w:t>Grævåå</w:t>
      </w:r>
      <w:r>
        <w:rPr>
          <w:rFonts w:ascii="Times New Roman" w:hAnsi="Times New Roman"/>
          <w:i/>
        </w:rPr>
        <w:t>sen</w:t>
      </w:r>
      <w:proofErr w:type="spellEnd"/>
      <w:r>
        <w:rPr>
          <w:rFonts w:ascii="Times New Roman" w:hAnsi="Times New Roman"/>
          <w:i/>
        </w:rPr>
        <w:t xml:space="preserve"> i øst. </w:t>
      </w:r>
    </w:p>
    <w:p w:rsidR="00413D9C" w:rsidRPr="00142224" w:rsidRDefault="00413D9C" w:rsidP="00413D9C">
      <w:pPr>
        <w:rPr>
          <w:rFonts w:ascii="Times New Roman" w:hAnsi="Times New Roman"/>
          <w:i/>
        </w:rPr>
      </w:pPr>
      <w:r>
        <w:rPr>
          <w:rFonts w:ascii="Times New Roman" w:hAnsi="Times New Roman"/>
          <w:i/>
        </w:rPr>
        <w:t xml:space="preserve">(kilde: Finn.kart.no </w:t>
      </w:r>
      <w:r w:rsidRPr="00142224">
        <w:rPr>
          <w:rFonts w:ascii="Times New Roman" w:hAnsi="Times New Roman"/>
          <w:i/>
        </w:rPr>
        <w:t>11.07.2017)</w:t>
      </w:r>
    </w:p>
    <w:p w:rsidR="00413D9C" w:rsidRPr="000F0B1B" w:rsidRDefault="00413D9C" w:rsidP="00413D9C"/>
    <w:p w:rsidR="00413D9C" w:rsidRPr="00780900" w:rsidRDefault="00413D9C" w:rsidP="00413D9C">
      <w:pPr>
        <w:pStyle w:val="Overskrift1"/>
      </w:pPr>
      <w:bookmarkStart w:id="19" w:name="_Toc490039952"/>
      <w:bookmarkStart w:id="20" w:name="_Toc491088014"/>
      <w:r w:rsidRPr="00780900">
        <w:t>Om planforslaget som skal utarbeides</w:t>
      </w:r>
      <w:bookmarkEnd w:id="19"/>
      <w:bookmarkEnd w:id="20"/>
    </w:p>
    <w:p w:rsidR="00413D9C" w:rsidRPr="00413D9C" w:rsidRDefault="00413D9C" w:rsidP="00413D9C">
      <w:pPr>
        <w:pStyle w:val="Overskrift2"/>
      </w:pPr>
      <w:bookmarkStart w:id="21" w:name="_Toc490039953"/>
      <w:bookmarkStart w:id="22" w:name="_Toc491088015"/>
      <w:r w:rsidRPr="00413D9C">
        <w:t>Mål for planarbeidet</w:t>
      </w:r>
      <w:bookmarkEnd w:id="21"/>
      <w:bookmarkEnd w:id="22"/>
    </w:p>
    <w:p w:rsidR="0089222F" w:rsidRDefault="00413D9C" w:rsidP="00413D9C">
      <w:r w:rsidRPr="00280ACB">
        <w:t xml:space="preserve">Det overordnede målet for </w:t>
      </w:r>
      <w:r>
        <w:t>området</w:t>
      </w:r>
      <w:r w:rsidRPr="00280ACB">
        <w:t xml:space="preserve"> er å tilrettelegge for etablering av arealkrevende næring</w:t>
      </w:r>
      <w:r>
        <w:t>sareal</w:t>
      </w:r>
      <w:r w:rsidRPr="00280ACB">
        <w:t xml:space="preserve"> i tilknytning til Støren. Det vil også tilrettelegges for at andre aktører skal kunne etablere seg i kommunens fremtidige næringsområde. Det er samtidig et mål at landbruksrelatert næring skal ha et utviklingspotensial i planområdet. </w:t>
      </w:r>
    </w:p>
    <w:p w:rsidR="0089222F" w:rsidRDefault="0089222F" w:rsidP="00413D9C"/>
    <w:p w:rsidR="0089222F" w:rsidRDefault="0089222F" w:rsidP="00413D9C">
      <w:r>
        <w:t>I den sammenheng er det</w:t>
      </w:r>
      <w:r w:rsidR="00413D9C">
        <w:t xml:space="preserve"> nødvendig å etablere et deponiområde for overskuddsmasse ved vegutbyggingen og opparbeidelsen av næringsareal. Massedeponiet vil ha et omtrentlig omfang på</w:t>
      </w:r>
      <w:r w:rsidR="00413D9C" w:rsidRPr="00A85B27">
        <w:t xml:space="preserve"> </w:t>
      </w:r>
      <w:r w:rsidR="00413D9C">
        <w:t>100</w:t>
      </w:r>
      <w:r>
        <w:t xml:space="preserve"> daa, og</w:t>
      </w:r>
      <w:r w:rsidR="00413D9C" w:rsidRPr="00A85B27">
        <w:t xml:space="preserve"> skal være et permanent deponi for lagring av </w:t>
      </w:r>
    </w:p>
    <w:p w:rsidR="00413D9C" w:rsidRPr="00280ACB" w:rsidRDefault="00413D9C" w:rsidP="00413D9C">
      <w:r w:rsidRPr="00D15C22">
        <w:t>ca. 800 000 m3. Etter endt anleggsperiode skal massedeponiet istandsettes til LNF-formål og benyttes til nydyrking.</w:t>
      </w:r>
    </w:p>
    <w:p w:rsidR="00413D9C" w:rsidRPr="00413D9C" w:rsidRDefault="00413D9C" w:rsidP="00413D9C">
      <w:pPr>
        <w:pStyle w:val="Overskrift2"/>
      </w:pPr>
      <w:r w:rsidRPr="00413D9C">
        <w:br w:type="page"/>
      </w:r>
      <w:bookmarkStart w:id="23" w:name="_Toc490039954"/>
      <w:bookmarkStart w:id="24" w:name="_Toc491088016"/>
      <w:r w:rsidRPr="00413D9C">
        <w:lastRenderedPageBreak/>
        <w:t>Planavgrensning</w:t>
      </w:r>
      <w:bookmarkEnd w:id="23"/>
      <w:bookmarkEnd w:id="24"/>
    </w:p>
    <w:p w:rsidR="00413D9C" w:rsidRPr="00787E7B" w:rsidRDefault="00413D9C" w:rsidP="00413D9C">
      <w:pPr>
        <w:shd w:val="clear" w:color="auto" w:fill="FFFFFF"/>
      </w:pPr>
      <w:r w:rsidRPr="00787E7B">
        <w:t xml:space="preserve">Planområdet er </w:t>
      </w:r>
      <w:r>
        <w:t xml:space="preserve">i kommuneplanens arealdel </w:t>
      </w:r>
      <w:r w:rsidRPr="00787E7B">
        <w:t>avsatt til LNF</w:t>
      </w:r>
      <w:r>
        <w:t>-formål</w:t>
      </w:r>
      <w:r w:rsidRPr="00787E7B">
        <w:t>. Det er i dag 1 reguleringsplan i området, nærmere bestemt Støren næringsområde (04.05.2017).</w:t>
      </w:r>
    </w:p>
    <w:p w:rsidR="0089222F" w:rsidRDefault="0089222F" w:rsidP="00413D9C">
      <w:pPr>
        <w:keepNext/>
        <w:rPr>
          <w:noProof/>
          <w:lang w:eastAsia="nb-NO"/>
        </w:rPr>
      </w:pPr>
    </w:p>
    <w:p w:rsidR="00413D9C" w:rsidRDefault="00413D9C" w:rsidP="00413D9C">
      <w:pPr>
        <w:keepNext/>
      </w:pPr>
      <w:r w:rsidRPr="00592305">
        <w:rPr>
          <w:noProof/>
          <w:lang w:eastAsia="nb-NO"/>
        </w:rPr>
        <w:drawing>
          <wp:inline distT="0" distB="0" distL="0" distR="0">
            <wp:extent cx="4297680" cy="3962400"/>
            <wp:effectExtent l="19050" t="19050" r="26670" b="1905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rotWithShape="1">
                    <a:blip r:embed="rId20">
                      <a:extLst>
                        <a:ext uri="{28A0092B-C50C-407E-A947-70E740481C1C}">
                          <a14:useLocalDpi xmlns:a14="http://schemas.microsoft.com/office/drawing/2010/main" val="0"/>
                        </a:ext>
                      </a:extLst>
                    </a:blip>
                    <a:srcRect l="1720" t="2578" r="23677" b="1657"/>
                    <a:stretch/>
                  </pic:blipFill>
                  <pic:spPr bwMode="auto">
                    <a:xfrm>
                      <a:off x="0" y="0"/>
                      <a:ext cx="4297680" cy="39624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13D9C" w:rsidRPr="00780900" w:rsidRDefault="00413D9C" w:rsidP="00413D9C">
      <w:pPr>
        <w:rPr>
          <w:rFonts w:ascii="Times New Roman" w:hAnsi="Times New Roman"/>
          <w:i/>
        </w:rPr>
      </w:pPr>
      <w:r>
        <w:rPr>
          <w:rFonts w:ascii="Times New Roman" w:hAnsi="Times New Roman"/>
          <w:i/>
        </w:rPr>
        <w:t>Figur</w:t>
      </w:r>
      <w:r w:rsidRPr="00780900">
        <w:rPr>
          <w:rFonts w:ascii="Times New Roman" w:hAnsi="Times New Roman"/>
          <w:i/>
        </w:rPr>
        <w:t xml:space="preserve"> </w:t>
      </w:r>
      <w:r>
        <w:rPr>
          <w:rFonts w:ascii="Times New Roman" w:hAnsi="Times New Roman"/>
          <w:i/>
        </w:rPr>
        <w:t>3</w:t>
      </w:r>
      <w:r w:rsidRPr="00780900">
        <w:rPr>
          <w:rFonts w:ascii="Times New Roman" w:hAnsi="Times New Roman"/>
          <w:i/>
        </w:rPr>
        <w:t>: Planområdet er vist med stiplet linje og mulig deponiområde (grønn farge). Farget areal i vest viser deler av reguleringsplan Støren Næringsområde.</w:t>
      </w:r>
    </w:p>
    <w:p w:rsidR="00413D9C" w:rsidRPr="00126E42" w:rsidRDefault="00413D9C" w:rsidP="00413D9C">
      <w:pPr>
        <w:autoSpaceDE w:val="0"/>
        <w:autoSpaceDN w:val="0"/>
        <w:adjustRightInd w:val="0"/>
        <w:rPr>
          <w:color w:val="D9D9D9"/>
        </w:rPr>
      </w:pPr>
    </w:p>
    <w:p w:rsidR="00413D9C" w:rsidRPr="00080282" w:rsidRDefault="00413D9C" w:rsidP="00413D9C"/>
    <w:p w:rsidR="00413D9C" w:rsidRDefault="00BC12FA" w:rsidP="00413D9C">
      <w:r>
        <w:t>Følgende grunneiere berøres av planforslaget:</w:t>
      </w:r>
    </w:p>
    <w:tbl>
      <w:tblPr>
        <w:tblW w:w="6705" w:type="dxa"/>
        <w:tblInd w:w="55" w:type="dxa"/>
        <w:tblCellMar>
          <w:left w:w="70" w:type="dxa"/>
          <w:right w:w="70" w:type="dxa"/>
        </w:tblCellMar>
        <w:tblLook w:val="04A0" w:firstRow="1" w:lastRow="0" w:firstColumn="1" w:lastColumn="0" w:noHBand="0" w:noVBand="1"/>
      </w:tblPr>
      <w:tblGrid>
        <w:gridCol w:w="1280"/>
        <w:gridCol w:w="1225"/>
        <w:gridCol w:w="4200"/>
      </w:tblGrid>
      <w:tr w:rsidR="00BC12FA" w:rsidRPr="00E35E84" w:rsidTr="00C41913">
        <w:trPr>
          <w:trHeight w:val="300"/>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12FA" w:rsidRPr="00E35E84" w:rsidRDefault="00BC12FA" w:rsidP="00C41913">
            <w:pPr>
              <w:jc w:val="center"/>
              <w:rPr>
                <w:b/>
                <w:sz w:val="16"/>
                <w:szCs w:val="16"/>
                <w:lang w:eastAsia="nb-NO"/>
              </w:rPr>
            </w:pPr>
            <w:r w:rsidRPr="00E35E84">
              <w:rPr>
                <w:b/>
                <w:sz w:val="16"/>
                <w:szCs w:val="16"/>
                <w:lang w:eastAsia="nb-NO"/>
              </w:rPr>
              <w:t>Gårdsnummer</w:t>
            </w:r>
          </w:p>
        </w:tc>
        <w:tc>
          <w:tcPr>
            <w:tcW w:w="1225" w:type="dxa"/>
            <w:tcBorders>
              <w:top w:val="single" w:sz="4" w:space="0" w:color="auto"/>
              <w:left w:val="nil"/>
              <w:bottom w:val="single" w:sz="4" w:space="0" w:color="auto"/>
              <w:right w:val="single" w:sz="4" w:space="0" w:color="auto"/>
            </w:tcBorders>
            <w:shd w:val="clear" w:color="auto" w:fill="auto"/>
            <w:noWrap/>
            <w:vAlign w:val="bottom"/>
            <w:hideMark/>
          </w:tcPr>
          <w:p w:rsidR="00BC12FA" w:rsidRPr="00E35E84" w:rsidRDefault="00BC12FA" w:rsidP="00C41913">
            <w:pPr>
              <w:jc w:val="center"/>
              <w:rPr>
                <w:b/>
                <w:sz w:val="16"/>
                <w:szCs w:val="16"/>
                <w:lang w:eastAsia="nb-NO"/>
              </w:rPr>
            </w:pPr>
            <w:r w:rsidRPr="00E35E84">
              <w:rPr>
                <w:b/>
                <w:sz w:val="16"/>
                <w:szCs w:val="16"/>
                <w:lang w:eastAsia="nb-NO"/>
              </w:rPr>
              <w:t>Bruksnummer</w:t>
            </w:r>
          </w:p>
        </w:tc>
        <w:tc>
          <w:tcPr>
            <w:tcW w:w="4200" w:type="dxa"/>
            <w:tcBorders>
              <w:top w:val="single" w:sz="4" w:space="0" w:color="auto"/>
              <w:left w:val="nil"/>
              <w:bottom w:val="single" w:sz="4" w:space="0" w:color="auto"/>
              <w:right w:val="single" w:sz="4" w:space="0" w:color="auto"/>
            </w:tcBorders>
            <w:shd w:val="clear" w:color="auto" w:fill="auto"/>
            <w:noWrap/>
            <w:vAlign w:val="bottom"/>
            <w:hideMark/>
          </w:tcPr>
          <w:p w:rsidR="00BC12FA" w:rsidRPr="00E35E84" w:rsidRDefault="00BC12FA" w:rsidP="00C41913">
            <w:pPr>
              <w:rPr>
                <w:b/>
                <w:sz w:val="16"/>
                <w:szCs w:val="16"/>
                <w:lang w:eastAsia="nb-NO"/>
              </w:rPr>
            </w:pPr>
            <w:r w:rsidRPr="00E35E84">
              <w:rPr>
                <w:b/>
                <w:sz w:val="16"/>
                <w:szCs w:val="16"/>
                <w:lang w:eastAsia="nb-NO"/>
              </w:rPr>
              <w:t>NAVN</w:t>
            </w:r>
          </w:p>
        </w:tc>
      </w:tr>
      <w:tr w:rsidR="00BC12FA" w:rsidRPr="00E35E84" w:rsidTr="00C41913">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BC12FA" w:rsidRPr="00E35E84" w:rsidRDefault="00BC12FA" w:rsidP="00C41913">
            <w:pPr>
              <w:jc w:val="center"/>
              <w:rPr>
                <w:sz w:val="16"/>
                <w:szCs w:val="16"/>
                <w:lang w:eastAsia="nb-NO"/>
              </w:rPr>
            </w:pPr>
            <w:r>
              <w:rPr>
                <w:sz w:val="16"/>
                <w:szCs w:val="16"/>
                <w:lang w:eastAsia="nb-NO"/>
              </w:rPr>
              <w:t>44</w:t>
            </w:r>
          </w:p>
        </w:tc>
        <w:tc>
          <w:tcPr>
            <w:tcW w:w="1225" w:type="dxa"/>
            <w:tcBorders>
              <w:top w:val="nil"/>
              <w:left w:val="nil"/>
              <w:bottom w:val="single" w:sz="4" w:space="0" w:color="auto"/>
              <w:right w:val="single" w:sz="4" w:space="0" w:color="auto"/>
            </w:tcBorders>
            <w:shd w:val="clear" w:color="auto" w:fill="auto"/>
            <w:noWrap/>
            <w:vAlign w:val="bottom"/>
            <w:hideMark/>
          </w:tcPr>
          <w:p w:rsidR="00BC12FA" w:rsidRPr="00E35E84" w:rsidRDefault="00BC12FA" w:rsidP="00C41913">
            <w:pPr>
              <w:jc w:val="center"/>
              <w:rPr>
                <w:sz w:val="16"/>
                <w:szCs w:val="16"/>
                <w:lang w:eastAsia="nb-NO"/>
              </w:rPr>
            </w:pPr>
            <w:r>
              <w:rPr>
                <w:sz w:val="16"/>
                <w:szCs w:val="16"/>
                <w:lang w:eastAsia="nb-NO"/>
              </w:rPr>
              <w:t>1</w:t>
            </w:r>
          </w:p>
        </w:tc>
        <w:tc>
          <w:tcPr>
            <w:tcW w:w="4200" w:type="dxa"/>
            <w:tcBorders>
              <w:top w:val="nil"/>
              <w:left w:val="nil"/>
              <w:bottom w:val="single" w:sz="4" w:space="0" w:color="auto"/>
              <w:right w:val="single" w:sz="4" w:space="0" w:color="auto"/>
            </w:tcBorders>
            <w:shd w:val="clear" w:color="auto" w:fill="auto"/>
            <w:noWrap/>
            <w:vAlign w:val="bottom"/>
          </w:tcPr>
          <w:p w:rsidR="00BC12FA" w:rsidRPr="00E35E84" w:rsidRDefault="00BC12FA" w:rsidP="00C41913">
            <w:pPr>
              <w:rPr>
                <w:sz w:val="16"/>
                <w:szCs w:val="16"/>
                <w:lang w:eastAsia="nb-NO"/>
              </w:rPr>
            </w:pPr>
            <w:r w:rsidRPr="00A763C9">
              <w:rPr>
                <w:sz w:val="16"/>
                <w:szCs w:val="16"/>
                <w:lang w:eastAsia="nb-NO"/>
              </w:rPr>
              <w:t>Moe Kenneth / Moe Tale Ragnhild</w:t>
            </w:r>
          </w:p>
        </w:tc>
      </w:tr>
      <w:tr w:rsidR="00BC12FA" w:rsidRPr="00E35E84" w:rsidTr="00C41913">
        <w:trPr>
          <w:trHeight w:val="300"/>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2FA" w:rsidRDefault="00BC12FA" w:rsidP="00C41913">
            <w:pPr>
              <w:jc w:val="center"/>
              <w:rPr>
                <w:sz w:val="16"/>
                <w:szCs w:val="16"/>
                <w:lang w:eastAsia="nb-NO"/>
              </w:rPr>
            </w:pPr>
            <w:r>
              <w:rPr>
                <w:sz w:val="16"/>
                <w:szCs w:val="16"/>
                <w:lang w:eastAsia="nb-NO"/>
              </w:rPr>
              <w:t>45</w:t>
            </w:r>
          </w:p>
        </w:tc>
        <w:tc>
          <w:tcPr>
            <w:tcW w:w="1225" w:type="dxa"/>
            <w:tcBorders>
              <w:top w:val="single" w:sz="4" w:space="0" w:color="auto"/>
              <w:left w:val="nil"/>
              <w:bottom w:val="single" w:sz="4" w:space="0" w:color="auto"/>
              <w:right w:val="single" w:sz="4" w:space="0" w:color="auto"/>
            </w:tcBorders>
            <w:shd w:val="clear" w:color="auto" w:fill="auto"/>
            <w:noWrap/>
            <w:vAlign w:val="bottom"/>
          </w:tcPr>
          <w:p w:rsidR="00BC12FA" w:rsidRDefault="00BC12FA" w:rsidP="00C41913">
            <w:pPr>
              <w:jc w:val="center"/>
              <w:rPr>
                <w:sz w:val="16"/>
                <w:szCs w:val="16"/>
                <w:lang w:eastAsia="nb-NO"/>
              </w:rPr>
            </w:pPr>
            <w:r>
              <w:rPr>
                <w:sz w:val="16"/>
                <w:szCs w:val="16"/>
                <w:lang w:eastAsia="nb-NO"/>
              </w:rPr>
              <w:t>1</w:t>
            </w:r>
          </w:p>
        </w:tc>
        <w:tc>
          <w:tcPr>
            <w:tcW w:w="4200" w:type="dxa"/>
            <w:tcBorders>
              <w:top w:val="single" w:sz="4" w:space="0" w:color="auto"/>
              <w:left w:val="nil"/>
              <w:bottom w:val="single" w:sz="4" w:space="0" w:color="auto"/>
              <w:right w:val="single" w:sz="4" w:space="0" w:color="auto"/>
            </w:tcBorders>
            <w:shd w:val="clear" w:color="auto" w:fill="auto"/>
            <w:noWrap/>
            <w:vAlign w:val="bottom"/>
          </w:tcPr>
          <w:p w:rsidR="00BC12FA" w:rsidRPr="00A763C9" w:rsidRDefault="00BC12FA" w:rsidP="00C41913">
            <w:pPr>
              <w:rPr>
                <w:sz w:val="16"/>
                <w:szCs w:val="16"/>
                <w:lang w:eastAsia="nb-NO"/>
              </w:rPr>
            </w:pPr>
            <w:r w:rsidRPr="00A763C9">
              <w:rPr>
                <w:sz w:val="16"/>
                <w:szCs w:val="16"/>
                <w:lang w:eastAsia="nb-NO"/>
              </w:rPr>
              <w:t>Opplysningsvesenets fond</w:t>
            </w:r>
          </w:p>
        </w:tc>
      </w:tr>
    </w:tbl>
    <w:p w:rsidR="00BC12FA" w:rsidRPr="00080282" w:rsidRDefault="00BC12FA" w:rsidP="00413D9C"/>
    <w:p w:rsidR="00413D9C" w:rsidRPr="00126E42" w:rsidRDefault="00413D9C" w:rsidP="00413D9C">
      <w:pPr>
        <w:rPr>
          <w:color w:val="D9D9D9"/>
        </w:rPr>
      </w:pPr>
    </w:p>
    <w:p w:rsidR="00413D9C" w:rsidRPr="00413D9C" w:rsidRDefault="00413D9C" w:rsidP="00413D9C">
      <w:pPr>
        <w:pStyle w:val="Overskrift2"/>
      </w:pPr>
      <w:bookmarkStart w:id="25" w:name="_Toc490039955"/>
      <w:bookmarkStart w:id="26" w:name="_Toc491088017"/>
      <w:r w:rsidRPr="00413D9C">
        <w:t>Alternativer</w:t>
      </w:r>
      <w:bookmarkEnd w:id="25"/>
      <w:bookmarkEnd w:id="26"/>
    </w:p>
    <w:p w:rsidR="00413D9C" w:rsidRPr="00787E7B" w:rsidRDefault="00413D9C" w:rsidP="00413D9C">
      <w:r>
        <w:t xml:space="preserve">Det ble gjennom arbeidet med reguleringsplan for Støren næringsområde vurdert </w:t>
      </w:r>
      <w:r w:rsidR="00BC12FA">
        <w:t xml:space="preserve">mulige </w:t>
      </w:r>
      <w:r>
        <w:t xml:space="preserve">deponiområder for overskuddsmasser. Det er ønskelig at deponiområdet har kort avstand fra anleggsområdet for å redusere belastningen på omgivelsene fra anleggstrafikk, og på </w:t>
      </w:r>
      <w:r>
        <w:lastRenderedPageBreak/>
        <w:t xml:space="preserve">grunn av beliggenhet og potensial for deponering av tilstrekkelig med masser ble området ved </w:t>
      </w:r>
      <w:proofErr w:type="spellStart"/>
      <w:r>
        <w:t>Grævååsen</w:t>
      </w:r>
      <w:proofErr w:type="spellEnd"/>
      <w:r>
        <w:t xml:space="preserve"> </w:t>
      </w:r>
      <w:r w:rsidR="00BC12FA">
        <w:t>valgt</w:t>
      </w:r>
      <w:r>
        <w:t>. Det er ikke avdekt andre områder med tilsvarende muligheter for deponering av masser, konsekvensutredningen inneholder derfor kun ett alternativ.</w:t>
      </w:r>
    </w:p>
    <w:p w:rsidR="00413D9C" w:rsidRPr="00080282" w:rsidRDefault="00413D9C" w:rsidP="00413D9C">
      <w:pPr>
        <w:rPr>
          <w:strike/>
          <w:color w:val="D9D9D9"/>
        </w:rPr>
      </w:pPr>
    </w:p>
    <w:p w:rsidR="00413D9C" w:rsidRPr="00080282" w:rsidRDefault="00413D9C" w:rsidP="00413D9C">
      <w:pPr>
        <w:rPr>
          <w:strike/>
          <w:color w:val="D9D9D9"/>
        </w:rPr>
      </w:pPr>
      <w:r>
        <w:t xml:space="preserve">Området </w:t>
      </w:r>
      <w:r w:rsidRPr="00787E7B">
        <w:t xml:space="preserve">reguleres til </w:t>
      </w:r>
      <w:r>
        <w:t xml:space="preserve">LNF-formål, med hensynssone for permanent deponi som skal etableres slik at arealet kan benyttes til nydyrking </w:t>
      </w:r>
      <w:r w:rsidR="00BC12FA">
        <w:t>etter</w:t>
      </w:r>
      <w:r>
        <w:t xml:space="preserve"> endt anleggsvirksomhet. Det er</w:t>
      </w:r>
      <w:r w:rsidRPr="00787E7B">
        <w:t xml:space="preserve"> ikke aktuelt å se på alternativ bruk av området.</w:t>
      </w:r>
    </w:p>
    <w:p w:rsidR="00413D9C" w:rsidRPr="00413D9C" w:rsidRDefault="00413D9C" w:rsidP="00413D9C">
      <w:pPr>
        <w:pStyle w:val="Overskrift2"/>
      </w:pPr>
      <w:bookmarkStart w:id="27" w:name="_Toc490039956"/>
      <w:bookmarkStart w:id="28" w:name="_Toc491088018"/>
      <w:r w:rsidRPr="00413D9C">
        <w:t>Planmateriale</w:t>
      </w:r>
      <w:bookmarkEnd w:id="27"/>
      <w:bookmarkEnd w:id="28"/>
    </w:p>
    <w:p w:rsidR="00413D9C" w:rsidRPr="007E3DFB" w:rsidRDefault="00413D9C" w:rsidP="00413D9C">
      <w:r w:rsidRPr="007E3DFB">
        <w:t>Planforslaget som skal utarbeides vil bestå av følgende dokumenter:</w:t>
      </w:r>
    </w:p>
    <w:p w:rsidR="00413D9C" w:rsidRPr="007E3DFB" w:rsidRDefault="00413D9C" w:rsidP="00413D9C"/>
    <w:p w:rsidR="00413D9C" w:rsidRPr="007E3DFB" w:rsidRDefault="00413D9C" w:rsidP="00413D9C">
      <w:pPr>
        <w:numPr>
          <w:ilvl w:val="0"/>
          <w:numId w:val="26"/>
        </w:numPr>
        <w:tabs>
          <w:tab w:val="clear" w:pos="0"/>
          <w:tab w:val="clear" w:pos="567"/>
          <w:tab w:val="clear" w:pos="1276"/>
          <w:tab w:val="clear" w:pos="2552"/>
          <w:tab w:val="clear" w:pos="3828"/>
          <w:tab w:val="clear" w:pos="5103"/>
          <w:tab w:val="clear" w:pos="6379"/>
          <w:tab w:val="clear" w:pos="8364"/>
        </w:tabs>
      </w:pPr>
      <w:r w:rsidRPr="007E3DFB">
        <w:t xml:space="preserve">Plankart </w:t>
      </w:r>
    </w:p>
    <w:p w:rsidR="00413D9C" w:rsidRPr="007E3DFB" w:rsidRDefault="00413D9C" w:rsidP="00413D9C">
      <w:pPr>
        <w:numPr>
          <w:ilvl w:val="0"/>
          <w:numId w:val="26"/>
        </w:numPr>
        <w:tabs>
          <w:tab w:val="clear" w:pos="0"/>
          <w:tab w:val="clear" w:pos="567"/>
          <w:tab w:val="clear" w:pos="1276"/>
          <w:tab w:val="clear" w:pos="2552"/>
          <w:tab w:val="clear" w:pos="3828"/>
          <w:tab w:val="clear" w:pos="5103"/>
          <w:tab w:val="clear" w:pos="6379"/>
          <w:tab w:val="clear" w:pos="8364"/>
        </w:tabs>
      </w:pPr>
      <w:r w:rsidRPr="007E3DFB">
        <w:t xml:space="preserve">Planbestemmelser </w:t>
      </w:r>
    </w:p>
    <w:p w:rsidR="00413D9C" w:rsidRPr="007E3DFB" w:rsidRDefault="00413D9C" w:rsidP="00413D9C">
      <w:pPr>
        <w:numPr>
          <w:ilvl w:val="0"/>
          <w:numId w:val="26"/>
        </w:numPr>
        <w:tabs>
          <w:tab w:val="clear" w:pos="0"/>
          <w:tab w:val="clear" w:pos="567"/>
          <w:tab w:val="clear" w:pos="1276"/>
          <w:tab w:val="clear" w:pos="2552"/>
          <w:tab w:val="clear" w:pos="3828"/>
          <w:tab w:val="clear" w:pos="5103"/>
          <w:tab w:val="clear" w:pos="6379"/>
          <w:tab w:val="clear" w:pos="8364"/>
        </w:tabs>
      </w:pPr>
      <w:r w:rsidRPr="007E3DFB">
        <w:t xml:space="preserve">Planbeskrivelse </w:t>
      </w:r>
    </w:p>
    <w:p w:rsidR="00413D9C" w:rsidRPr="007E3DFB" w:rsidRDefault="00413D9C" w:rsidP="00413D9C">
      <w:pPr>
        <w:numPr>
          <w:ilvl w:val="0"/>
          <w:numId w:val="26"/>
        </w:numPr>
        <w:tabs>
          <w:tab w:val="clear" w:pos="0"/>
          <w:tab w:val="clear" w:pos="567"/>
          <w:tab w:val="clear" w:pos="1276"/>
          <w:tab w:val="clear" w:pos="2552"/>
          <w:tab w:val="clear" w:pos="3828"/>
          <w:tab w:val="clear" w:pos="5103"/>
          <w:tab w:val="clear" w:pos="6379"/>
          <w:tab w:val="clear" w:pos="8364"/>
        </w:tabs>
      </w:pPr>
      <w:r w:rsidRPr="007E3DFB">
        <w:t xml:space="preserve">Konsekvensutredning  </w:t>
      </w:r>
    </w:p>
    <w:p w:rsidR="00413D9C" w:rsidRPr="007E3DFB" w:rsidRDefault="00413D9C" w:rsidP="00413D9C">
      <w:pPr>
        <w:numPr>
          <w:ilvl w:val="0"/>
          <w:numId w:val="26"/>
        </w:numPr>
        <w:tabs>
          <w:tab w:val="clear" w:pos="0"/>
          <w:tab w:val="clear" w:pos="567"/>
          <w:tab w:val="clear" w:pos="1276"/>
          <w:tab w:val="clear" w:pos="2552"/>
          <w:tab w:val="clear" w:pos="3828"/>
          <w:tab w:val="clear" w:pos="5103"/>
          <w:tab w:val="clear" w:pos="6379"/>
          <w:tab w:val="clear" w:pos="8364"/>
        </w:tabs>
      </w:pPr>
      <w:r w:rsidRPr="007E3DFB">
        <w:t xml:space="preserve">ROS-analyse </w:t>
      </w:r>
    </w:p>
    <w:p w:rsidR="00413D9C" w:rsidRPr="00780900" w:rsidRDefault="00413D9C" w:rsidP="00413D9C">
      <w:pPr>
        <w:pStyle w:val="Overskrift1"/>
      </w:pPr>
      <w:bookmarkStart w:id="29" w:name="_Toc490039957"/>
      <w:bookmarkStart w:id="30" w:name="_Toc491088019"/>
      <w:r w:rsidRPr="00780900">
        <w:t>Overordnede rammer og føringer</w:t>
      </w:r>
      <w:bookmarkEnd w:id="29"/>
      <w:bookmarkEnd w:id="30"/>
    </w:p>
    <w:p w:rsidR="00BC12FA" w:rsidRPr="00413D9C" w:rsidRDefault="00BC12FA" w:rsidP="00BC12FA">
      <w:pPr>
        <w:pStyle w:val="Overskrift2"/>
      </w:pPr>
      <w:bookmarkStart w:id="31" w:name="_Toc490039959"/>
      <w:bookmarkStart w:id="32" w:name="_Toc491088020"/>
      <w:r w:rsidRPr="00413D9C">
        <w:t>Statlige føringer</w:t>
      </w:r>
      <w:bookmarkEnd w:id="31"/>
      <w:bookmarkEnd w:id="32"/>
    </w:p>
    <w:p w:rsidR="00BC12FA" w:rsidRDefault="00BC12FA" w:rsidP="00BC12FA">
      <w:r w:rsidRPr="006411A4">
        <w:t>Statlige føringer vil bli ivaretatt i det videre planarbeidet.</w:t>
      </w:r>
    </w:p>
    <w:p w:rsidR="00BC12FA" w:rsidRPr="006411A4" w:rsidRDefault="00BC12FA" w:rsidP="00BC12FA"/>
    <w:p w:rsidR="00BC12FA" w:rsidRPr="006411A4" w:rsidRDefault="00BC12FA" w:rsidP="00BC12FA">
      <w:pPr>
        <w:rPr>
          <w:u w:val="single"/>
        </w:rPr>
      </w:pPr>
      <w:r w:rsidRPr="006411A4">
        <w:rPr>
          <w:u w:val="single"/>
        </w:rPr>
        <w:t>Plan- og bygningsloven (</w:t>
      </w:r>
      <w:proofErr w:type="spellStart"/>
      <w:r w:rsidRPr="006411A4">
        <w:rPr>
          <w:u w:val="single"/>
        </w:rPr>
        <w:t>Pbl</w:t>
      </w:r>
      <w:proofErr w:type="spellEnd"/>
      <w:r w:rsidRPr="006411A4">
        <w:rPr>
          <w:u w:val="single"/>
        </w:rPr>
        <w:t>)</w:t>
      </w:r>
    </w:p>
    <w:p w:rsidR="00BC12FA" w:rsidRPr="006411A4" w:rsidRDefault="00BC12FA" w:rsidP="00BC12FA">
      <w:r w:rsidRPr="006411A4">
        <w:t xml:space="preserve">Utarbeidelse av reguleringsplaner behandles etter Kapittel 12 i </w:t>
      </w:r>
      <w:proofErr w:type="spellStart"/>
      <w:r w:rsidRPr="006411A4">
        <w:t>pbl</w:t>
      </w:r>
      <w:proofErr w:type="spellEnd"/>
      <w:r w:rsidRPr="006411A4">
        <w:t>. Kommunestyret skal sørge for at det blir utarbeidet reguleringsplan for de områder der det er behov for å sikre forsvarlig planavklaring og gjennomføring av bygge- og anleggstiltak, flerbruk og vern i forhold til berørte private og offentlige interesser.</w:t>
      </w:r>
    </w:p>
    <w:p w:rsidR="00BC12FA" w:rsidRPr="006411A4" w:rsidRDefault="00BC12FA" w:rsidP="00BC12FA"/>
    <w:p w:rsidR="00BC12FA" w:rsidRPr="006411A4" w:rsidRDefault="00BC12FA" w:rsidP="00BC12FA">
      <w:r w:rsidRPr="006411A4">
        <w:t>For gjennomføring av større bygge- og anleggstiltak og andre tiltak som kan få vesentlige virkninger for miljø- og samfunn, kreves det reguleringsplan i henhold til loven.</w:t>
      </w:r>
    </w:p>
    <w:p w:rsidR="00BC12FA" w:rsidRPr="00126E42" w:rsidRDefault="00BC12FA" w:rsidP="00BC12FA">
      <w:pPr>
        <w:rPr>
          <w:color w:val="D9D9D9"/>
        </w:rPr>
      </w:pPr>
    </w:p>
    <w:p w:rsidR="00BC12FA" w:rsidRPr="006411A4" w:rsidRDefault="00BC12FA" w:rsidP="00BC12FA">
      <w:pPr>
        <w:rPr>
          <w:u w:val="single"/>
        </w:rPr>
      </w:pPr>
      <w:r w:rsidRPr="006411A4">
        <w:rPr>
          <w:u w:val="single"/>
        </w:rPr>
        <w:t>Forskrift om konsekvensutredninger</w:t>
      </w:r>
    </w:p>
    <w:p w:rsidR="00BC12FA" w:rsidRPr="006411A4" w:rsidRDefault="00BC12FA" w:rsidP="00BC12FA">
      <w:r w:rsidRPr="006411A4">
        <w:t xml:space="preserve">I henhold til </w:t>
      </w:r>
      <w:r w:rsidRPr="002E7AED">
        <w:t>forskrift om konsekvensutredning utløses krav om konsekvensutredning (KU) ved inngrep av denne karakter.</w:t>
      </w:r>
      <w:r w:rsidRPr="006411A4">
        <w:t xml:space="preserve"> KU skal klargjøre virkninger av tiltak som kan ha vesentlige konsekvenser for miljø og samfunn, og sikre at disse virkningene blir tatt i betraktning under forberedelsen av tiltaket. KU vil inngå som en del av beslutningsgrunnlaget for vedtak av reguleringsplan for </w:t>
      </w:r>
      <w:r>
        <w:t>massedeponi Støren næringsområde</w:t>
      </w:r>
      <w:r w:rsidRPr="006411A4">
        <w:t>.</w:t>
      </w:r>
    </w:p>
    <w:p w:rsidR="00BC12FA" w:rsidRPr="00126E42" w:rsidRDefault="00BC12FA" w:rsidP="00BC12FA">
      <w:pPr>
        <w:rPr>
          <w:color w:val="D9D9D9"/>
        </w:rPr>
      </w:pPr>
    </w:p>
    <w:p w:rsidR="00BC12FA" w:rsidRPr="0080008B" w:rsidRDefault="00BC12FA" w:rsidP="00BC12FA">
      <w:pPr>
        <w:rPr>
          <w:u w:val="single"/>
        </w:rPr>
      </w:pPr>
      <w:r w:rsidRPr="0080008B">
        <w:rPr>
          <w:u w:val="single"/>
        </w:rPr>
        <w:t>RPR for samordnet areal og transportplanlegging</w:t>
      </w:r>
    </w:p>
    <w:p w:rsidR="00BC12FA" w:rsidRPr="0080008B" w:rsidRDefault="00BC12FA" w:rsidP="00BC12FA">
      <w:pPr>
        <w:autoSpaceDE w:val="0"/>
        <w:autoSpaceDN w:val="0"/>
        <w:adjustRightInd w:val="0"/>
      </w:pPr>
      <w:r w:rsidRPr="0080008B">
        <w:t>Et utdrag av mål med disse retningslinjene er:</w:t>
      </w:r>
    </w:p>
    <w:p w:rsidR="00BC12FA" w:rsidRPr="0080008B" w:rsidRDefault="00BC12FA" w:rsidP="00BC12FA">
      <w:pPr>
        <w:autoSpaceDE w:val="0"/>
        <w:autoSpaceDN w:val="0"/>
        <w:adjustRightInd w:val="0"/>
        <w:rPr>
          <w:i/>
        </w:rPr>
      </w:pPr>
      <w:r w:rsidRPr="0080008B">
        <w:rPr>
          <w:i/>
        </w:rPr>
        <w:t>“Arealbruk og transportsystem skal utvikles slik at de fremmer samfunnsøkonomisk effektiv</w:t>
      </w:r>
      <w:r w:rsidR="00554ECA">
        <w:rPr>
          <w:i/>
        </w:rPr>
        <w:t xml:space="preserve"> </w:t>
      </w:r>
      <w:r w:rsidRPr="0080008B">
        <w:rPr>
          <w:i/>
        </w:rPr>
        <w:t>ressursutnyttelse, med miljømessig gode løsninger, trygge lokalsamfunn og bomiljø, god trafikksikkerhet og effektiv trafikkavvikling. Det skal legges til grunn et langsiktig, bærekraftig perspektiv i planleggingen.”</w:t>
      </w:r>
    </w:p>
    <w:p w:rsidR="00BC12FA" w:rsidRPr="0080008B" w:rsidRDefault="00BC12FA" w:rsidP="00BC12FA">
      <w:pPr>
        <w:autoSpaceDE w:val="0"/>
        <w:autoSpaceDN w:val="0"/>
        <w:adjustRightInd w:val="0"/>
      </w:pPr>
      <w:r w:rsidRPr="0080008B">
        <w:t>Dette er viktige prinsipper i et hvert planarbeid, og vil ligge til grunn når planforslaget skal</w:t>
      </w:r>
    </w:p>
    <w:p w:rsidR="00BC12FA" w:rsidRPr="0080008B" w:rsidRDefault="00BC12FA" w:rsidP="00BC12FA">
      <w:r w:rsidRPr="0080008B">
        <w:t>utarbeides. Videre vil man se på virkninger av planforslaget i konsekvensutredningen.</w:t>
      </w:r>
    </w:p>
    <w:p w:rsidR="00BC12FA" w:rsidRDefault="00BC12FA" w:rsidP="00BC12FA">
      <w:pPr>
        <w:rPr>
          <w:color w:val="D9D9D9"/>
        </w:rPr>
      </w:pPr>
    </w:p>
    <w:p w:rsidR="00554ECA" w:rsidRPr="00126E42" w:rsidRDefault="00554ECA" w:rsidP="00BC12FA">
      <w:pPr>
        <w:rPr>
          <w:color w:val="D9D9D9"/>
        </w:rPr>
      </w:pPr>
    </w:p>
    <w:p w:rsidR="00BC12FA" w:rsidRPr="00EE55D7" w:rsidRDefault="00BC12FA" w:rsidP="00BC12FA">
      <w:pPr>
        <w:autoSpaceDE w:val="0"/>
        <w:autoSpaceDN w:val="0"/>
        <w:adjustRightInd w:val="0"/>
        <w:rPr>
          <w:u w:val="single"/>
        </w:rPr>
      </w:pPr>
      <w:r w:rsidRPr="00EE55D7">
        <w:rPr>
          <w:u w:val="single"/>
        </w:rPr>
        <w:t>Lov om forvaltning av naturens mangfold (Naturmangfoldloven)</w:t>
      </w:r>
    </w:p>
    <w:p w:rsidR="00BC12FA" w:rsidRPr="00EE55D7" w:rsidRDefault="00BC12FA" w:rsidP="00BC12FA">
      <w:pPr>
        <w:autoSpaceDE w:val="0"/>
        <w:autoSpaceDN w:val="0"/>
        <w:adjustRightInd w:val="0"/>
      </w:pPr>
      <w:r w:rsidRPr="00EE55D7">
        <w:t>Loven har som formål å ta vare på naturen med dens biologiske, landskapsmessige og geologiske mangfold og økologiske prosesser. I planprosessen vil dette bli ivaretatt ved at tema som omfattes av loven vil bli konsekvens utredet og at planforslaget utarbeides med hensyn til naturmangfoldet.</w:t>
      </w:r>
    </w:p>
    <w:p w:rsidR="00BC12FA" w:rsidRPr="00126E42" w:rsidRDefault="00BC12FA" w:rsidP="00BC12FA">
      <w:pPr>
        <w:autoSpaceDE w:val="0"/>
        <w:autoSpaceDN w:val="0"/>
        <w:adjustRightInd w:val="0"/>
        <w:rPr>
          <w:color w:val="D9D9D9"/>
        </w:rPr>
      </w:pPr>
    </w:p>
    <w:p w:rsidR="00BC12FA" w:rsidRPr="00EE55D7" w:rsidRDefault="00BC12FA" w:rsidP="00BC12FA">
      <w:pPr>
        <w:autoSpaceDE w:val="0"/>
        <w:autoSpaceDN w:val="0"/>
        <w:adjustRightInd w:val="0"/>
        <w:rPr>
          <w:u w:val="single"/>
        </w:rPr>
      </w:pPr>
      <w:r w:rsidRPr="00EE55D7">
        <w:rPr>
          <w:u w:val="single"/>
        </w:rPr>
        <w:t xml:space="preserve">Statlig retningslinje for klima (og energiplanlegging i kommunene (fastsatt 04.09.09) </w:t>
      </w:r>
    </w:p>
    <w:p w:rsidR="00BC12FA" w:rsidRPr="00EE55D7" w:rsidRDefault="00BC12FA" w:rsidP="00BC12FA">
      <w:pPr>
        <w:autoSpaceDE w:val="0"/>
        <w:autoSpaceDN w:val="0"/>
        <w:adjustRightInd w:val="0"/>
      </w:pPr>
      <w:r w:rsidRPr="00EE55D7">
        <w:t>Har til hensikt å sikre at kommunene går foran i arbeidet med å redusere klimagassutslipp, sikre mer effektiv energibruk og miljøvennlig energiomlegging i kommunene og sikre at kommunene bruker et bredt spekter av sine roller og virkemidler i arbeidet med å redusere klimagassutslipp. I planarbeidet vil dette bli ivaretatt i størst mulig grad.</w:t>
      </w:r>
    </w:p>
    <w:p w:rsidR="00BC12FA" w:rsidRPr="00126E42" w:rsidRDefault="00BC12FA" w:rsidP="00BC12FA">
      <w:pPr>
        <w:rPr>
          <w:color w:val="D9D9D9"/>
        </w:rPr>
      </w:pPr>
    </w:p>
    <w:p w:rsidR="00BC12FA" w:rsidRPr="00EE55D7" w:rsidRDefault="00BC12FA" w:rsidP="00BC12FA">
      <w:pPr>
        <w:autoSpaceDE w:val="0"/>
        <w:autoSpaceDN w:val="0"/>
        <w:adjustRightInd w:val="0"/>
        <w:rPr>
          <w:u w:val="single"/>
        </w:rPr>
      </w:pPr>
      <w:r w:rsidRPr="00EE55D7">
        <w:rPr>
          <w:u w:val="single"/>
        </w:rPr>
        <w:t>RPR for å styrke barn og unges interesser i planleggingen</w:t>
      </w:r>
    </w:p>
    <w:p w:rsidR="00BC12FA" w:rsidRPr="00EE55D7" w:rsidRDefault="00BC12FA" w:rsidP="00BC12FA">
      <w:pPr>
        <w:autoSpaceDE w:val="0"/>
        <w:autoSpaceDN w:val="0"/>
        <w:adjustRightInd w:val="0"/>
      </w:pPr>
      <w:r w:rsidRPr="00EE55D7">
        <w:t>Disse retningslinjene, sammen med veilederen “T</w:t>
      </w:r>
      <w:r>
        <w:t>-</w:t>
      </w:r>
      <w:r w:rsidRPr="00EE55D7">
        <w:t>1513 Barn og unge og planlegging etter plan</w:t>
      </w:r>
      <w:r>
        <w:t>-</w:t>
      </w:r>
      <w:r w:rsidRPr="00EE55D7">
        <w:t xml:space="preserve"> og</w:t>
      </w:r>
      <w:r>
        <w:t xml:space="preserve"> </w:t>
      </w:r>
      <w:r w:rsidRPr="00EE55D7">
        <w:t>bygningsloven”, stiller krav om at barn og unge blir ivaretatt i plan og byggesaksbehandling. Videre stilles det krav til fysisk utforming slik at barn og unge skal være sikret mot forurensing, støy, trafikkfare og annen helsefare.</w:t>
      </w:r>
    </w:p>
    <w:p w:rsidR="00BC12FA" w:rsidRPr="00EE55D7" w:rsidRDefault="00BC12FA" w:rsidP="00BC12FA"/>
    <w:p w:rsidR="00413D9C" w:rsidRPr="00BC12FA" w:rsidRDefault="00BC12FA" w:rsidP="00BC12FA">
      <w:pPr>
        <w:rPr>
          <w:u w:val="single"/>
        </w:rPr>
      </w:pPr>
      <w:r w:rsidRPr="00BC12FA">
        <w:rPr>
          <w:u w:val="single"/>
        </w:rPr>
        <w:t>Forskrift om nydyrking</w:t>
      </w:r>
      <w:r>
        <w:rPr>
          <w:u w:val="single"/>
        </w:rPr>
        <w:t xml:space="preserve"> (FOR-1997-05-02-432)</w:t>
      </w:r>
    </w:p>
    <w:p w:rsidR="00BC12FA" w:rsidRDefault="00BC12FA" w:rsidP="00BC12FA">
      <w:r w:rsidRPr="00BC12FA">
        <w:t>Formålet med denne forskriften er å sikre at nydyrking skjer på en måte som tar hensyn til natur- og kulturlandskap. Det skal legges vekt på hensynet til miljøverdier som biologisk mangfold, kulturminner og landskapsbildet. Det skal for øvrig legges vekt på å sikre driftsmessig gode løsninger.</w:t>
      </w:r>
    </w:p>
    <w:p w:rsidR="00BC12FA" w:rsidRDefault="00BC12FA" w:rsidP="00413D9C">
      <w:pPr>
        <w:rPr>
          <w:color w:val="D9D9D9"/>
        </w:rPr>
      </w:pPr>
    </w:p>
    <w:p w:rsidR="00413D9C" w:rsidRPr="00413D9C" w:rsidRDefault="00413D9C" w:rsidP="00413D9C">
      <w:pPr>
        <w:pStyle w:val="Overskrift2"/>
      </w:pPr>
      <w:bookmarkStart w:id="33" w:name="_Toc490039958"/>
      <w:bookmarkStart w:id="34" w:name="_Toc491088021"/>
      <w:r w:rsidRPr="00413D9C">
        <w:t>Kommuneplaner</w:t>
      </w:r>
      <w:bookmarkEnd w:id="33"/>
      <w:bookmarkEnd w:id="34"/>
    </w:p>
    <w:p w:rsidR="00413D9C" w:rsidRPr="006411A4" w:rsidRDefault="00413D9C" w:rsidP="00413D9C">
      <w:r w:rsidRPr="006411A4">
        <w:rPr>
          <w:u w:val="single"/>
        </w:rPr>
        <w:t>Kommuneplanens samfunnsdel 2014-2030</w:t>
      </w:r>
      <w:r w:rsidRPr="006411A4">
        <w:t xml:space="preserve"> gir klare mål og veivalg for hvordan Midtre Gauldal skal utvikle seg fremover. Det er en egen målsetting i denne planen at det skal tilrettelegges for attraktive næringsområder i kommunen.</w:t>
      </w:r>
    </w:p>
    <w:p w:rsidR="00413D9C" w:rsidRPr="006411A4" w:rsidRDefault="00413D9C" w:rsidP="00413D9C">
      <w:pPr>
        <w:rPr>
          <w:u w:val="single"/>
        </w:rPr>
      </w:pPr>
    </w:p>
    <w:p w:rsidR="00413D9C" w:rsidRPr="006411A4" w:rsidRDefault="00413D9C" w:rsidP="00413D9C">
      <w:r w:rsidRPr="006411A4">
        <w:rPr>
          <w:u w:val="single"/>
        </w:rPr>
        <w:t>Kommuneplanens arealdel</w:t>
      </w:r>
      <w:r w:rsidRPr="006411A4">
        <w:t xml:space="preserve"> legger langsiktige føringer for arealbruken i hele kommunen. I kommuneplanens arealdel ligger deler av foreslått planområde inne som «område hvor det foreligger delplan eller område hvor det skal utarbeides delplan». Utover dette er resten avsatt til Landbruk-, natur og friluftsliv (LNF).</w:t>
      </w:r>
    </w:p>
    <w:p w:rsidR="00413D9C" w:rsidRDefault="00413D9C" w:rsidP="00413D9C">
      <w:pPr>
        <w:jc w:val="center"/>
        <w:rPr>
          <w:color w:val="D9D9D9"/>
        </w:rPr>
      </w:pPr>
    </w:p>
    <w:p w:rsidR="00413D9C" w:rsidRPr="00780900" w:rsidRDefault="00413D9C" w:rsidP="00413D9C">
      <w:pPr>
        <w:pStyle w:val="Overskrift1"/>
      </w:pPr>
      <w:bookmarkStart w:id="35" w:name="_Toc490039960"/>
      <w:bookmarkStart w:id="36" w:name="_Toc491088022"/>
      <w:r w:rsidRPr="00780900">
        <w:t>Konsekvenser for miljø- og samfunn</w:t>
      </w:r>
      <w:bookmarkEnd w:id="35"/>
      <w:bookmarkEnd w:id="36"/>
    </w:p>
    <w:p w:rsidR="00413D9C" w:rsidRPr="00413D9C" w:rsidRDefault="00413D9C" w:rsidP="00413D9C">
      <w:pPr>
        <w:pStyle w:val="Overskrift2"/>
      </w:pPr>
      <w:bookmarkStart w:id="37" w:name="_Toc490039961"/>
      <w:bookmarkStart w:id="38" w:name="_Toc491088023"/>
      <w:r w:rsidRPr="00413D9C">
        <w:t>Generelt</w:t>
      </w:r>
      <w:bookmarkEnd w:id="37"/>
      <w:bookmarkEnd w:id="38"/>
    </w:p>
    <w:p w:rsidR="00413D9C" w:rsidRPr="00EE55D7" w:rsidRDefault="00413D9C" w:rsidP="00413D9C">
      <w:pPr>
        <w:autoSpaceDE w:val="0"/>
        <w:autoSpaceDN w:val="0"/>
        <w:adjustRightInd w:val="0"/>
      </w:pPr>
      <w:r w:rsidRPr="00EE55D7">
        <w:t>Konsekvensutredninger har til hensikt å belyse hvilke virkninger en plan kan forventes å ha for miljø og samfunn. Videre skal utredningen ta for seg avbøtende tiltak for eventuelle negative konsekvenser som framkommer. Basert på de temavise vurderingene vil det bli gjort en sammenstilling og helhetsvurdering av planen og dens virkninger opp i mot 0-altern</w:t>
      </w:r>
      <w:r>
        <w:t>a</w:t>
      </w:r>
      <w:r w:rsidRPr="00EE55D7">
        <w:t>tivet</w:t>
      </w:r>
      <w:r w:rsidR="00BC12FA">
        <w:t xml:space="preserve"> (dagens situasjon)</w:t>
      </w:r>
      <w:r w:rsidRPr="00EE55D7">
        <w:t>, samt en anbefaling basert på dette.</w:t>
      </w:r>
    </w:p>
    <w:p w:rsidR="00413D9C" w:rsidRPr="00EE55D7" w:rsidRDefault="00413D9C" w:rsidP="00413D9C">
      <w:pPr>
        <w:rPr>
          <w:rFonts w:ascii="TimesNewRoman" w:hAnsi="TimesNewRoman" w:cs="TimesNewRoman"/>
          <w:lang w:eastAsia="nb-NO"/>
        </w:rPr>
      </w:pPr>
    </w:p>
    <w:p w:rsidR="00413D9C" w:rsidRPr="00EE55D7" w:rsidRDefault="00413D9C" w:rsidP="00413D9C">
      <w:pPr>
        <w:autoSpaceDE w:val="0"/>
        <w:autoSpaceDN w:val="0"/>
        <w:adjustRightInd w:val="0"/>
      </w:pPr>
      <w:r w:rsidRPr="00EE55D7">
        <w:lastRenderedPageBreak/>
        <w:t xml:space="preserve">Konsekvensutredningen skal videre gi en vurdering av behovet for nærmere undersøkelser før gjennomføring av forslaget. Hvis relevant, skal det også gjøres vurdering av behovet for undersøkelser etter gjennomføring av forslaget, med sikte på å overvåke de faktiske virkningene av forslaget. </w:t>
      </w:r>
    </w:p>
    <w:p w:rsidR="00413D9C" w:rsidRPr="00EE55D7" w:rsidRDefault="00413D9C" w:rsidP="00413D9C">
      <w:pPr>
        <w:jc w:val="center"/>
        <w:rPr>
          <w:b/>
        </w:rPr>
      </w:pPr>
    </w:p>
    <w:p w:rsidR="00413D9C" w:rsidRDefault="00413D9C" w:rsidP="00413D9C">
      <w:pPr>
        <w:autoSpaceDE w:val="0"/>
        <w:autoSpaceDN w:val="0"/>
        <w:adjustRightInd w:val="0"/>
      </w:pPr>
      <w:r w:rsidRPr="00EE55D7">
        <w:t xml:space="preserve">Planprogrammet tar for seg de ulike temaene som man på dette stadiet i planprosessen er kjent med, og som man mener må utredes </w:t>
      </w:r>
      <w:r>
        <w:t xml:space="preserve">nærmere i konsekvensutredningen. Tema som skal utredes etter Statens vegvesens </w:t>
      </w:r>
      <w:r w:rsidRPr="00AB4CC2">
        <w:t>håndbok V712</w:t>
      </w:r>
      <w:r>
        <w:t xml:space="preserve">s metodikk er: </w:t>
      </w:r>
    </w:p>
    <w:p w:rsidR="00413D9C" w:rsidRDefault="00413D9C" w:rsidP="00413D9C">
      <w:pPr>
        <w:pStyle w:val="Listeavsnitt"/>
        <w:numPr>
          <w:ilvl w:val="0"/>
          <w:numId w:val="28"/>
        </w:numPr>
      </w:pPr>
      <w:r>
        <w:t>Naturmangfold</w:t>
      </w:r>
    </w:p>
    <w:p w:rsidR="00413D9C" w:rsidRDefault="00413D9C" w:rsidP="00413D9C">
      <w:pPr>
        <w:pStyle w:val="Listeavsnitt"/>
        <w:numPr>
          <w:ilvl w:val="0"/>
          <w:numId w:val="28"/>
        </w:numPr>
      </w:pPr>
      <w:r>
        <w:t>Landskapsbilde</w:t>
      </w:r>
    </w:p>
    <w:p w:rsidR="00413D9C" w:rsidRDefault="00413D9C" w:rsidP="00413D9C">
      <w:pPr>
        <w:pStyle w:val="Listeavsnitt"/>
        <w:numPr>
          <w:ilvl w:val="0"/>
          <w:numId w:val="28"/>
        </w:numPr>
      </w:pPr>
      <w:r>
        <w:t xml:space="preserve">Nærmiljø og friluftsliv </w:t>
      </w:r>
      <w:r w:rsidRPr="00B9049C">
        <w:t>(herunder barn og unge)</w:t>
      </w:r>
    </w:p>
    <w:p w:rsidR="00413D9C" w:rsidRDefault="00413D9C" w:rsidP="00413D9C">
      <w:pPr>
        <w:pStyle w:val="Listeavsnitt"/>
        <w:numPr>
          <w:ilvl w:val="0"/>
          <w:numId w:val="28"/>
        </w:numPr>
      </w:pPr>
      <w:r>
        <w:t>Kulturmiljø</w:t>
      </w:r>
    </w:p>
    <w:p w:rsidR="00413D9C" w:rsidRPr="0080008B" w:rsidRDefault="00413D9C" w:rsidP="00413D9C">
      <w:pPr>
        <w:pStyle w:val="Listeavsnitt"/>
        <w:numPr>
          <w:ilvl w:val="0"/>
          <w:numId w:val="28"/>
        </w:numPr>
      </w:pPr>
      <w:r>
        <w:t>Naturressurser</w:t>
      </w:r>
    </w:p>
    <w:p w:rsidR="00413D9C" w:rsidRPr="00413D9C" w:rsidRDefault="00413D9C" w:rsidP="00413D9C">
      <w:pPr>
        <w:pStyle w:val="Overskrift2"/>
      </w:pPr>
      <w:bookmarkStart w:id="39" w:name="_Toc490039962"/>
      <w:bookmarkStart w:id="40" w:name="_Toc491088024"/>
      <w:r w:rsidRPr="00413D9C">
        <w:t>Vurderingstemaer i konsekvensutredningen</w:t>
      </w:r>
      <w:bookmarkEnd w:id="39"/>
      <w:bookmarkEnd w:id="40"/>
    </w:p>
    <w:p w:rsidR="00413D9C" w:rsidRPr="000E7CF5" w:rsidRDefault="00413D9C" w:rsidP="00413D9C">
      <w:pPr>
        <w:pStyle w:val="Overskrift3"/>
      </w:pPr>
      <w:bookmarkStart w:id="41" w:name="_Toc490039963"/>
      <w:bookmarkStart w:id="42" w:name="_Toc491088025"/>
      <w:r w:rsidRPr="000E7CF5">
        <w:t>Bruk av området</w:t>
      </w:r>
      <w:bookmarkEnd w:id="41"/>
      <w:bookmarkEnd w:id="42"/>
    </w:p>
    <w:p w:rsidR="00413D9C" w:rsidRPr="00126E42" w:rsidRDefault="00413D9C" w:rsidP="00413D9C">
      <w:pPr>
        <w:autoSpaceDE w:val="0"/>
        <w:autoSpaceDN w:val="0"/>
        <w:adjustRightInd w:val="0"/>
        <w:rPr>
          <w:color w:val="D9D9D9"/>
        </w:rPr>
      </w:pPr>
      <w:r w:rsidRPr="000E7CF5">
        <w:t xml:space="preserve">Innenfor </w:t>
      </w:r>
      <w:r w:rsidRPr="007445FE">
        <w:t xml:space="preserve">planområdet er i dag et større område med sammenhengende skog som grenser til et større nydyrkingsareal. Arealbruken </w:t>
      </w:r>
      <w:r>
        <w:t>kartlegges</w:t>
      </w:r>
      <w:r w:rsidRPr="007445FE">
        <w:t xml:space="preserve"> som en del av grunnlaget før utarbeiding av planforslag. Bruk av området og kartlegging av naturmiljø bør ses i sammenheng, og resultatet av dette kan gi føringer for hvordan et massedeponi bør utformes. Konsekvenser for dagens bruk av området, som følge av planforslaget, belyses som en del av planmaterialet.</w:t>
      </w:r>
    </w:p>
    <w:p w:rsidR="00413D9C" w:rsidRPr="00CF2314" w:rsidRDefault="00413D9C" w:rsidP="00413D9C">
      <w:pPr>
        <w:pStyle w:val="Overskrift3"/>
      </w:pPr>
      <w:bookmarkStart w:id="43" w:name="_Toc490039964"/>
      <w:bookmarkStart w:id="44" w:name="_Toc491088026"/>
      <w:r w:rsidRPr="00CF2314">
        <w:t>Naturmangfold</w:t>
      </w:r>
      <w:bookmarkEnd w:id="43"/>
      <w:bookmarkEnd w:id="44"/>
    </w:p>
    <w:p w:rsidR="00413D9C" w:rsidRDefault="00413D9C" w:rsidP="00413D9C">
      <w:r w:rsidRPr="00CF2314">
        <w:t xml:space="preserve">Naturmiljøet i området </w:t>
      </w:r>
      <w:r>
        <w:t>vurderes</w:t>
      </w:r>
      <w:r w:rsidRPr="00CF2314">
        <w:t xml:space="preserve"> i henhold til Naturmangfoldlovens § 8-12, og konsekvenser for naturmiljøet som følge av planforslaget </w:t>
      </w:r>
      <w:r>
        <w:t>konsekvensutredes</w:t>
      </w:r>
      <w:r w:rsidRPr="00CF2314">
        <w:t xml:space="preserve">. Det </w:t>
      </w:r>
      <w:r>
        <w:t>skal gjennomføres</w:t>
      </w:r>
      <w:r w:rsidRPr="00CF2314">
        <w:t xml:space="preserve"> feltregistreringer for å sikre et godt kunnskapsgrunnlag. Hensynet til høstbare arter </w:t>
      </w:r>
      <w:r w:rsidRPr="007445FE">
        <w:t xml:space="preserve">beskrives. </w:t>
      </w:r>
    </w:p>
    <w:p w:rsidR="00BA4643" w:rsidRPr="007445FE" w:rsidRDefault="00BA4643" w:rsidP="00413D9C"/>
    <w:p w:rsidR="00413D9C" w:rsidRDefault="00413D9C" w:rsidP="00413D9C">
      <w:r w:rsidRPr="007445FE">
        <w:t xml:space="preserve">Konsekvensen av tiltak for tilhørende bekker som for eksempel </w:t>
      </w:r>
      <w:proofErr w:type="spellStart"/>
      <w:r w:rsidRPr="007445FE">
        <w:t>Kvennbekken</w:t>
      </w:r>
      <w:proofErr w:type="spellEnd"/>
      <w:r w:rsidRPr="007445FE">
        <w:t xml:space="preserve"> og andre vannkilder vurderes i </w:t>
      </w:r>
      <w:r>
        <w:t>konsekvensutredningen</w:t>
      </w:r>
      <w:r w:rsidRPr="007445FE">
        <w:t xml:space="preserve">. </w:t>
      </w:r>
      <w:r w:rsidRPr="00AB4CC2">
        <w:t>Det vil bli gjort en generell redegjørelse på hydrologiske forhold i området</w:t>
      </w:r>
      <w:r>
        <w:t>, og t</w:t>
      </w:r>
      <w:r w:rsidRPr="00AB4CC2">
        <w:t xml:space="preserve">ilsig av vann til området </w:t>
      </w:r>
      <w:r>
        <w:t>beregnes</w:t>
      </w:r>
      <w:r w:rsidRPr="00AB4CC2">
        <w:t xml:space="preserve">. Videre </w:t>
      </w:r>
      <w:r>
        <w:t>er det en</w:t>
      </w:r>
      <w:r w:rsidRPr="00AB4CC2">
        <w:t xml:space="preserve"> vesentlig del av arbeidet å vurdere flomforhold og endring i avrenningsmønsteret, som en følge av endring i arealbruken.</w:t>
      </w:r>
    </w:p>
    <w:p w:rsidR="00BA4643" w:rsidRDefault="00413D9C" w:rsidP="00413D9C">
      <w:r w:rsidRPr="00A83819">
        <w:t>Retningslinjer og standarder som legges til grunn for ar</w:t>
      </w:r>
      <w:r>
        <w:t>beidet er blant annet</w:t>
      </w:r>
      <w:r w:rsidR="00BA4643">
        <w:t>:</w:t>
      </w:r>
    </w:p>
    <w:p w:rsidR="00BA4643" w:rsidRDefault="00413D9C" w:rsidP="00BA4643">
      <w:pPr>
        <w:pStyle w:val="Listeavsnitt"/>
        <w:numPr>
          <w:ilvl w:val="0"/>
          <w:numId w:val="32"/>
        </w:numPr>
      </w:pPr>
      <w:r>
        <w:t xml:space="preserve">DN håndbok </w:t>
      </w:r>
      <w:r w:rsidRPr="00A83819">
        <w:t>13-2007 Kartlegging av naturtyper – ver</w:t>
      </w:r>
      <w:r w:rsidR="00BA4643">
        <w:t>disetting av biologisk mangfold</w:t>
      </w:r>
    </w:p>
    <w:p w:rsidR="00BA4643" w:rsidRDefault="00413D9C" w:rsidP="00BA4643">
      <w:pPr>
        <w:pStyle w:val="Listeavsnitt"/>
        <w:numPr>
          <w:ilvl w:val="0"/>
          <w:numId w:val="32"/>
        </w:numPr>
      </w:pPr>
      <w:r>
        <w:t>DN-håndbok 15-</w:t>
      </w:r>
      <w:r w:rsidRPr="00A83819">
        <w:t>2000 kartlegging av ferskvannslokaliteter</w:t>
      </w:r>
    </w:p>
    <w:p w:rsidR="00BA4643" w:rsidRDefault="00413D9C" w:rsidP="00BA4643">
      <w:pPr>
        <w:pStyle w:val="Listeavsnitt"/>
        <w:numPr>
          <w:ilvl w:val="0"/>
          <w:numId w:val="32"/>
        </w:numPr>
      </w:pPr>
      <w:r w:rsidRPr="00A83819">
        <w:t>DN-h</w:t>
      </w:r>
      <w:r>
        <w:t xml:space="preserve">åndbok 11-2000 Viltkartlegging. </w:t>
      </w:r>
    </w:p>
    <w:p w:rsidR="00BA4643" w:rsidRDefault="00BA4643" w:rsidP="00BA4643"/>
    <w:p w:rsidR="00413D9C" w:rsidRPr="00AB4CC2" w:rsidRDefault="00413D9C" w:rsidP="00BA4643">
      <w:r w:rsidRPr="00A83819">
        <w:t xml:space="preserve">Svartelistearter, rødlistearter og </w:t>
      </w:r>
      <w:proofErr w:type="spellStart"/>
      <w:r w:rsidRPr="00A83819">
        <w:t>rødlistede</w:t>
      </w:r>
      <w:proofErr w:type="spellEnd"/>
      <w:r w:rsidRPr="00A83819">
        <w:t xml:space="preserve"> naturtyper f</w:t>
      </w:r>
      <w:r>
        <w:t xml:space="preserve">ølger gjeldende lister fra hhv. </w:t>
      </w:r>
      <w:r w:rsidRPr="00A83819">
        <w:t>2012, 2015 og 2011. Truete vegetasjonstyper følger Fre</w:t>
      </w:r>
      <w:r>
        <w:t xml:space="preserve">mstad og Moen (2001). </w:t>
      </w:r>
      <w:r w:rsidRPr="00AB4CC2">
        <w:t xml:space="preserve">Det vil i </w:t>
      </w:r>
      <w:r w:rsidR="00BA4643">
        <w:t>planprosessen</w:t>
      </w:r>
      <w:r w:rsidRPr="00AB4CC2">
        <w:t xml:space="preserve"> bli foreslått avbøtende tiltak for å minimere negative konsekvenser for naturmangfold.</w:t>
      </w:r>
    </w:p>
    <w:p w:rsidR="00413D9C" w:rsidRPr="00C436AB" w:rsidRDefault="00413D9C" w:rsidP="00413D9C">
      <w:pPr>
        <w:pStyle w:val="Overskrift3"/>
      </w:pPr>
      <w:bookmarkStart w:id="45" w:name="_Toc490039965"/>
      <w:bookmarkStart w:id="46" w:name="_Toc491088027"/>
      <w:r w:rsidRPr="00C436AB">
        <w:lastRenderedPageBreak/>
        <w:t>Landskap</w:t>
      </w:r>
      <w:r>
        <w:t>sbilde</w:t>
      </w:r>
      <w:bookmarkEnd w:id="45"/>
      <w:bookmarkEnd w:id="46"/>
    </w:p>
    <w:p w:rsidR="00413D9C" w:rsidRDefault="00413D9C" w:rsidP="00413D9C">
      <w:pPr>
        <w:autoSpaceDE w:val="0"/>
        <w:autoSpaceDN w:val="0"/>
        <w:adjustRightInd w:val="0"/>
      </w:pPr>
      <w:r w:rsidRPr="00C436AB">
        <w:t>Planområdet grenser til et nydy</w:t>
      </w:r>
      <w:r>
        <w:t>rkingsareal</w:t>
      </w:r>
      <w:r w:rsidRPr="00C436AB">
        <w:t>. Området hvor masser skal deponeres er i utgangspunktet</w:t>
      </w:r>
      <w:r>
        <w:t xml:space="preserve"> planta granskog</w:t>
      </w:r>
      <w:r w:rsidRPr="00C436AB">
        <w:t xml:space="preserve"> og ved etablering av deponiet vil området endres. Landskapsmessige virkninger av etableringer </w:t>
      </w:r>
      <w:r>
        <w:t xml:space="preserve">blir </w:t>
      </w:r>
      <w:r w:rsidRPr="00C436AB">
        <w:t>belyst i konsekvensutredningen.</w:t>
      </w:r>
    </w:p>
    <w:p w:rsidR="00C2176D" w:rsidRDefault="00C2176D" w:rsidP="00413D9C">
      <w:pPr>
        <w:autoSpaceDE w:val="0"/>
        <w:autoSpaceDN w:val="0"/>
        <w:adjustRightInd w:val="0"/>
      </w:pPr>
    </w:p>
    <w:p w:rsidR="00413D9C" w:rsidRPr="00C436AB" w:rsidRDefault="00413D9C" w:rsidP="00C2176D">
      <w:r>
        <w:t>Massedeponiet skal tilbakeføres til område for nydyrking, og det er viktig å beskrive oppbyggingen av deponiet og bruk av masser for å tilrettelegge for dette formålet best mulig.</w:t>
      </w:r>
      <w:r w:rsidR="00C2176D">
        <w:t xml:space="preserve"> </w:t>
      </w:r>
      <w:r w:rsidRPr="00C436AB">
        <w:t>I planforslaget vil man kunne ta inn reguleringsbestemmelser som eksempelvis styrer høyder</w:t>
      </w:r>
      <w:r>
        <w:t xml:space="preserve"> på oppfylling</w:t>
      </w:r>
      <w:r w:rsidRPr="00C436AB">
        <w:t xml:space="preserve"> og andre tema som påvirker landskaps</w:t>
      </w:r>
      <w:r w:rsidR="00C2176D">
        <w:t>bildet</w:t>
      </w:r>
      <w:r w:rsidRPr="00C436AB">
        <w:t>.</w:t>
      </w:r>
    </w:p>
    <w:p w:rsidR="00413D9C" w:rsidRPr="003F2560" w:rsidRDefault="00413D9C" w:rsidP="00413D9C">
      <w:pPr>
        <w:pStyle w:val="Overskrift3"/>
      </w:pPr>
      <w:bookmarkStart w:id="47" w:name="_Toc490039966"/>
      <w:bookmarkStart w:id="48" w:name="_Toc491088028"/>
      <w:r w:rsidRPr="003F2560">
        <w:t>Nærmiljø og friluftsliv (herunder barn og unge)</w:t>
      </w:r>
      <w:bookmarkEnd w:id="47"/>
      <w:bookmarkEnd w:id="48"/>
    </w:p>
    <w:p w:rsidR="00413D9C" w:rsidRPr="00126E42" w:rsidRDefault="00413D9C" w:rsidP="00413D9C">
      <w:pPr>
        <w:autoSpaceDE w:val="0"/>
        <w:autoSpaceDN w:val="0"/>
        <w:adjustRightInd w:val="0"/>
        <w:rPr>
          <w:color w:val="D9D9D9"/>
        </w:rPr>
      </w:pPr>
      <w:r w:rsidRPr="003F2560">
        <w:t xml:space="preserve">Etablering av deponi ved </w:t>
      </w:r>
      <w:proofErr w:type="spellStart"/>
      <w:r w:rsidRPr="003F2560">
        <w:t>Kvennbekken</w:t>
      </w:r>
      <w:proofErr w:type="spellEnd"/>
      <w:r w:rsidRPr="003F2560">
        <w:t xml:space="preserve"> kan medføre endringer i nærmiljøet, og da spesielt i forbindelse med bruken av området. Barn og unge er en gruppe som skal ivaretas særskilt i arealplanlegging. Når man planlegger deponiområdet vil det være aktuelt å se på dagens bruk av området, for å finne ut om dette området har betydning for barn og unge i nærmiljøet. </w:t>
      </w:r>
    </w:p>
    <w:p w:rsidR="00413D9C" w:rsidRPr="00675DF9" w:rsidRDefault="00413D9C" w:rsidP="00413D9C">
      <w:pPr>
        <w:pStyle w:val="Overskrift3"/>
        <w:rPr>
          <w:lang w:eastAsia="nb-NO"/>
        </w:rPr>
      </w:pPr>
      <w:bookmarkStart w:id="49" w:name="_Toc490039967"/>
      <w:bookmarkStart w:id="50" w:name="_Toc491088029"/>
      <w:r w:rsidRPr="00675DF9">
        <w:rPr>
          <w:lang w:eastAsia="nb-NO"/>
        </w:rPr>
        <w:t>Kulturminner og kulturmiljø</w:t>
      </w:r>
      <w:bookmarkEnd w:id="49"/>
      <w:bookmarkEnd w:id="50"/>
    </w:p>
    <w:p w:rsidR="00413D9C" w:rsidRPr="00675DF9" w:rsidRDefault="00413D9C" w:rsidP="00413D9C">
      <w:pPr>
        <w:autoSpaceDE w:val="0"/>
        <w:autoSpaceDN w:val="0"/>
        <w:adjustRightInd w:val="0"/>
      </w:pPr>
      <w:r w:rsidRPr="00675DF9">
        <w:t>Kulturminner og kulturmiljø skal vurderes som en del av planarbeidet. Sør – Trøndelag Fylkeskommune varsles for at de skal kunne oppfylle undersøkelsesplikten de har i henhold til Lov om kulturminner § 9.</w:t>
      </w:r>
    </w:p>
    <w:p w:rsidR="00413D9C" w:rsidRPr="00675DF9" w:rsidRDefault="00413D9C" w:rsidP="00413D9C">
      <w:pPr>
        <w:autoSpaceDE w:val="0"/>
        <w:autoSpaceDN w:val="0"/>
        <w:adjustRightInd w:val="0"/>
      </w:pPr>
    </w:p>
    <w:p w:rsidR="00413D9C" w:rsidRPr="00675DF9" w:rsidRDefault="00413D9C" w:rsidP="00413D9C">
      <w:pPr>
        <w:autoSpaceDE w:val="0"/>
        <w:autoSpaceDN w:val="0"/>
        <w:adjustRightInd w:val="0"/>
      </w:pPr>
      <w:r w:rsidRPr="00675DF9">
        <w:t>Fylkeskommunen vil etter befaring utarbeide en rapport, som konsekvensutredningen vil gjengi fra. Ved funn av eventuelle kulturminner vil disse bli vurdert opp mot ønsker for utforming av massedeponiet.</w:t>
      </w:r>
    </w:p>
    <w:p w:rsidR="00413D9C" w:rsidRPr="00675DF9" w:rsidRDefault="00413D9C" w:rsidP="00413D9C">
      <w:pPr>
        <w:autoSpaceDE w:val="0"/>
        <w:autoSpaceDN w:val="0"/>
        <w:adjustRightInd w:val="0"/>
      </w:pPr>
    </w:p>
    <w:p w:rsidR="00413D9C" w:rsidRDefault="00413D9C" w:rsidP="00413D9C">
      <w:pPr>
        <w:autoSpaceDE w:val="0"/>
        <w:autoSpaceDN w:val="0"/>
        <w:adjustRightInd w:val="0"/>
      </w:pPr>
      <w:r w:rsidRPr="00675DF9">
        <w:t>Eventuelle tidligere registreringer gjort innenfor planområdet vil bli gjennomgått og vurdert i forhold til planforslaget som skal utarbeides.</w:t>
      </w:r>
    </w:p>
    <w:p w:rsidR="00413D9C" w:rsidRPr="00EB43FF" w:rsidRDefault="00413D9C" w:rsidP="00413D9C">
      <w:pPr>
        <w:pStyle w:val="Overskrift3"/>
        <w:rPr>
          <w:lang w:eastAsia="nb-NO"/>
        </w:rPr>
      </w:pPr>
      <w:bookmarkStart w:id="51" w:name="_Toc490039968"/>
      <w:bookmarkStart w:id="52" w:name="_Toc491088030"/>
      <w:r>
        <w:rPr>
          <w:lang w:eastAsia="nb-NO"/>
        </w:rPr>
        <w:t>Naturressurser</w:t>
      </w:r>
      <w:bookmarkEnd w:id="51"/>
      <w:bookmarkEnd w:id="52"/>
      <w:r>
        <w:rPr>
          <w:lang w:eastAsia="nb-NO"/>
        </w:rPr>
        <w:t xml:space="preserve"> </w:t>
      </w:r>
    </w:p>
    <w:p w:rsidR="00413D9C" w:rsidRPr="00EB43FF" w:rsidRDefault="00413D9C" w:rsidP="00413D9C">
      <w:pPr>
        <w:autoSpaceDE w:val="0"/>
        <w:autoSpaceDN w:val="0"/>
        <w:adjustRightInd w:val="0"/>
      </w:pPr>
      <w:r w:rsidRPr="00EB43FF">
        <w:t>P</w:t>
      </w:r>
      <w:r>
        <w:t>lanområ</w:t>
      </w:r>
      <w:r w:rsidRPr="00EB43FF">
        <w:t>d</w:t>
      </w:r>
      <w:r>
        <w:t>et er avsatt til LNF(R) – formål</w:t>
      </w:r>
      <w:r w:rsidRPr="00EB43FF">
        <w:t xml:space="preserve"> hvor det drives jord- og skogbruk. </w:t>
      </w:r>
    </w:p>
    <w:p w:rsidR="00413D9C" w:rsidRPr="00EB43FF" w:rsidRDefault="00413D9C" w:rsidP="00413D9C">
      <w:pPr>
        <w:autoSpaceDE w:val="0"/>
        <w:autoSpaceDN w:val="0"/>
        <w:adjustRightInd w:val="0"/>
      </w:pPr>
    </w:p>
    <w:p w:rsidR="00413D9C" w:rsidRDefault="00413D9C" w:rsidP="00413D9C">
      <w:r w:rsidRPr="00EB43FF">
        <w:t xml:space="preserve">Konsekvensutredningen vil ta for seg hvilken virkning planforslaget vil ha for jord- og skogbruk i området. </w:t>
      </w:r>
      <w:r>
        <w:t>D</w:t>
      </w:r>
      <w:r w:rsidRPr="00A33911">
        <w:t>et vil</w:t>
      </w:r>
      <w:r w:rsidRPr="00AB4CC2">
        <w:t xml:space="preserve"> bli vurdert hvilke muligheter som finnes for tilrettelegging for landbruksrelatert næring innenfor planområdet.</w:t>
      </w:r>
    </w:p>
    <w:p w:rsidR="00413D9C" w:rsidRDefault="00413D9C" w:rsidP="00413D9C"/>
    <w:p w:rsidR="00C2176D" w:rsidRDefault="00413D9C" w:rsidP="00413D9C">
      <w:r>
        <w:t xml:space="preserve">Etter endt anleggsperiode skal området tilbakeføres til LNF-formål med hensikt å tilrettelegge for nydyrking. Etablering av nydyrkingsområder skal følge Forskrift om nydyrking (FOR-1997-02-02-423). </w:t>
      </w:r>
    </w:p>
    <w:p w:rsidR="00C2176D" w:rsidRDefault="00C2176D" w:rsidP="00413D9C"/>
    <w:p w:rsidR="00413D9C" w:rsidRDefault="00C2176D" w:rsidP="00413D9C">
      <w:r>
        <w:t>K</w:t>
      </w:r>
      <w:r w:rsidR="00413D9C">
        <w:t>onsekvensene av nydyrkingen synliggjøres på en slik måte at det ikke vil være nødvendig å søke om nydyrkingsareal i henhold til forskriften etter at reguleringsplanen er vedtatt. Dette medfører at reguleringsplanen og konsekvensutredningen skal inneholde følgende utredninger og illustrasjoner:</w:t>
      </w:r>
    </w:p>
    <w:p w:rsidR="00413D9C" w:rsidRDefault="00413D9C" w:rsidP="00413D9C">
      <w:pPr>
        <w:numPr>
          <w:ilvl w:val="0"/>
          <w:numId w:val="29"/>
        </w:numPr>
        <w:tabs>
          <w:tab w:val="clear" w:pos="0"/>
          <w:tab w:val="clear" w:pos="567"/>
          <w:tab w:val="clear" w:pos="1276"/>
          <w:tab w:val="clear" w:pos="2552"/>
          <w:tab w:val="clear" w:pos="3828"/>
          <w:tab w:val="clear" w:pos="5103"/>
          <w:tab w:val="clear" w:pos="6379"/>
          <w:tab w:val="clear" w:pos="8364"/>
        </w:tabs>
      </w:pPr>
      <w:r>
        <w:t>Kartdel som viser det planlagte nydyrkingsarealet, eiendommen og arealet rundt.</w:t>
      </w:r>
    </w:p>
    <w:p w:rsidR="00413D9C" w:rsidRDefault="00413D9C" w:rsidP="00413D9C">
      <w:pPr>
        <w:numPr>
          <w:ilvl w:val="0"/>
          <w:numId w:val="29"/>
        </w:numPr>
        <w:tabs>
          <w:tab w:val="clear" w:pos="0"/>
          <w:tab w:val="clear" w:pos="567"/>
          <w:tab w:val="clear" w:pos="1276"/>
          <w:tab w:val="clear" w:pos="2552"/>
          <w:tab w:val="clear" w:pos="3828"/>
          <w:tab w:val="clear" w:pos="5103"/>
          <w:tab w:val="clear" w:pos="6379"/>
          <w:tab w:val="clear" w:pos="8364"/>
        </w:tabs>
      </w:pPr>
      <w:r>
        <w:t>Kartdelen skal vise atkomsten til nydyrkingsarealet.</w:t>
      </w:r>
    </w:p>
    <w:p w:rsidR="00413D9C" w:rsidRDefault="00413D9C" w:rsidP="00413D9C">
      <w:pPr>
        <w:numPr>
          <w:ilvl w:val="0"/>
          <w:numId w:val="29"/>
        </w:numPr>
        <w:tabs>
          <w:tab w:val="clear" w:pos="0"/>
          <w:tab w:val="clear" w:pos="567"/>
          <w:tab w:val="clear" w:pos="1276"/>
          <w:tab w:val="clear" w:pos="2552"/>
          <w:tab w:val="clear" w:pos="3828"/>
          <w:tab w:val="clear" w:pos="5103"/>
          <w:tab w:val="clear" w:pos="6379"/>
          <w:tab w:val="clear" w:pos="8364"/>
        </w:tabs>
      </w:pPr>
      <w:r>
        <w:lastRenderedPageBreak/>
        <w:t>Det skal utarbeides plan for grøfting og inneholde opplysninger om planlagt drift av nydyrkingsarealet.</w:t>
      </w:r>
    </w:p>
    <w:p w:rsidR="00413D9C" w:rsidRPr="00AB4CC2" w:rsidRDefault="00413D9C" w:rsidP="00413D9C">
      <w:pPr>
        <w:numPr>
          <w:ilvl w:val="0"/>
          <w:numId w:val="29"/>
        </w:numPr>
        <w:tabs>
          <w:tab w:val="clear" w:pos="0"/>
          <w:tab w:val="clear" w:pos="567"/>
          <w:tab w:val="clear" w:pos="1276"/>
          <w:tab w:val="clear" w:pos="2552"/>
          <w:tab w:val="clear" w:pos="3828"/>
          <w:tab w:val="clear" w:pos="5103"/>
          <w:tab w:val="clear" w:pos="6379"/>
          <w:tab w:val="clear" w:pos="8364"/>
        </w:tabs>
      </w:pPr>
      <w:r>
        <w:t>Det skal angis hvilke økonomiske og driftsmessige fordeler som oppnås ved nydyrkingen.</w:t>
      </w:r>
    </w:p>
    <w:p w:rsidR="00413D9C" w:rsidRDefault="00413D9C" w:rsidP="00413D9C">
      <w:pPr>
        <w:autoSpaceDE w:val="0"/>
        <w:autoSpaceDN w:val="0"/>
        <w:adjustRightInd w:val="0"/>
        <w:rPr>
          <w:color w:val="D9D9D9"/>
        </w:rPr>
      </w:pPr>
    </w:p>
    <w:p w:rsidR="00BC12FA" w:rsidRDefault="00BC12FA" w:rsidP="00BC12FA">
      <w:pPr>
        <w:pStyle w:val="Overskrift2"/>
      </w:pPr>
      <w:bookmarkStart w:id="53" w:name="_Toc491088031"/>
      <w:r>
        <w:t>Andre konsekvenser</w:t>
      </w:r>
      <w:bookmarkEnd w:id="53"/>
    </w:p>
    <w:p w:rsidR="00BA4643" w:rsidRPr="00BA4643" w:rsidRDefault="00BA4643" w:rsidP="00BA4643">
      <w:pPr>
        <w:pStyle w:val="Brdtekst"/>
      </w:pPr>
      <w:r>
        <w:t>Temaene i dette kapitlet inngår ikke som en del av konsekvensutredningen, men skal vurderes i planbeskrivelsen og ROS-analysen.</w:t>
      </w:r>
    </w:p>
    <w:p w:rsidR="00BC12FA" w:rsidRDefault="00BA4643" w:rsidP="00BC12FA">
      <w:pPr>
        <w:pStyle w:val="Overskrift3"/>
      </w:pPr>
      <w:bookmarkStart w:id="54" w:name="_Toc491088032"/>
      <w:r>
        <w:t>Grunnforhold</w:t>
      </w:r>
      <w:bookmarkEnd w:id="54"/>
    </w:p>
    <w:p w:rsidR="00BA4643" w:rsidRDefault="00BA4643" w:rsidP="00BA4643">
      <w:pPr>
        <w:pStyle w:val="Brdtekst"/>
      </w:pPr>
      <w:r>
        <w:t>I forbindelse med utarbeidelse av reguleringsplan for Støren næringsområde er det gjennomført omfattende grunnundersøkelser i nærområdet. Planområdet ligger ovenfor marin grense, og tidligere undersøkelser viser at grunnforholdene er gode. Det skal gjennomføres grunnundersøkelser i området for å sikre at deponering av masser ikke medfører fare for grunnbrudd.</w:t>
      </w:r>
    </w:p>
    <w:p w:rsidR="00BA4643" w:rsidRDefault="00BA4643" w:rsidP="00BA4643">
      <w:pPr>
        <w:pStyle w:val="Overskrift3"/>
      </w:pPr>
      <w:bookmarkStart w:id="55" w:name="_Toc491088033"/>
      <w:r>
        <w:t>Hydrologi</w:t>
      </w:r>
      <w:bookmarkEnd w:id="55"/>
    </w:p>
    <w:p w:rsidR="00BA4643" w:rsidRDefault="00BA4643" w:rsidP="00BA4643">
      <w:pPr>
        <w:pStyle w:val="Brdtekst"/>
      </w:pPr>
      <w:r>
        <w:t>Hydrologiske forhold i området redegjøres og det må eventuelt foreslås tiltak for å redusere fare for flom og flomskred. Det skal også vurderes tiltak for å hindre avrenning til vassdrag i området. Tilsig av vann til området vil bli beregnet. Videre vil det være en vesentlig del av arbeidet å vurdere flomforhold og endring i avrenningsmønsteret som følge av endring av arealbruken.</w:t>
      </w:r>
    </w:p>
    <w:p w:rsidR="00554ECA" w:rsidRPr="00BA4643" w:rsidRDefault="00554ECA" w:rsidP="00BA4643">
      <w:pPr>
        <w:pStyle w:val="Brdtekst"/>
      </w:pPr>
    </w:p>
    <w:p w:rsidR="00413D9C" w:rsidRPr="00413D9C" w:rsidRDefault="00413D9C" w:rsidP="00413D9C">
      <w:pPr>
        <w:pStyle w:val="Overskrift1"/>
      </w:pPr>
      <w:bookmarkStart w:id="56" w:name="_Toc490039969"/>
      <w:bookmarkStart w:id="57" w:name="_Toc491088034"/>
      <w:r w:rsidRPr="00413D9C">
        <w:t>Risiko og sårbarhet (ROS - analyse)</w:t>
      </w:r>
      <w:bookmarkEnd w:id="56"/>
      <w:bookmarkEnd w:id="57"/>
    </w:p>
    <w:p w:rsidR="00413D9C" w:rsidRPr="00F83267" w:rsidRDefault="00413D9C" w:rsidP="00413D9C">
      <w:pPr>
        <w:autoSpaceDE w:val="0"/>
        <w:autoSpaceDN w:val="0"/>
        <w:adjustRightInd w:val="0"/>
        <w:rPr>
          <w:rFonts w:ascii="TimesNewRoman" w:hAnsi="TimesNewRoman" w:cs="TimesNewRoman"/>
          <w:lang w:eastAsia="nb-NO"/>
        </w:rPr>
      </w:pPr>
    </w:p>
    <w:p w:rsidR="00413D9C" w:rsidRPr="00F83267" w:rsidRDefault="00413D9C" w:rsidP="00413D9C">
      <w:pPr>
        <w:autoSpaceDE w:val="0"/>
        <w:autoSpaceDN w:val="0"/>
        <w:adjustRightInd w:val="0"/>
      </w:pPr>
      <w:r w:rsidRPr="00F83267">
        <w:t>ROS - analysen skal identifisere hendelser, og vurdere sannsynligheten for disse, samt tilhørende konsekvens. Ved identifisering av uakseptabel risiko vil det være vesentlig å utarbeide forebyggende tiltak.</w:t>
      </w:r>
      <w:r w:rsidR="00585EF6">
        <w:t xml:space="preserve"> </w:t>
      </w:r>
      <w:r w:rsidRPr="00F83267">
        <w:t xml:space="preserve">ROS - analysen vil bli utført på bakgrunn av tilgjengelige dokumenter som er av betydning for arbeidet med reguleringsplanen. Aktuelle dokumenter i forbindelse med denne reguleringsplanen vil kunne være trafikkvurderinger, geotekniske / geologiske vurderinger, vurdering av natur og biologisk mangfold etc. </w:t>
      </w:r>
    </w:p>
    <w:p w:rsidR="00413D9C" w:rsidRPr="00126E42" w:rsidRDefault="00413D9C" w:rsidP="00413D9C">
      <w:pPr>
        <w:autoSpaceDE w:val="0"/>
        <w:autoSpaceDN w:val="0"/>
        <w:adjustRightInd w:val="0"/>
        <w:rPr>
          <w:color w:val="D9D9D9"/>
        </w:rPr>
      </w:pPr>
    </w:p>
    <w:p w:rsidR="00413D9C" w:rsidRPr="00413D9C" w:rsidRDefault="00413D9C" w:rsidP="00413D9C">
      <w:pPr>
        <w:pStyle w:val="Overskrift1"/>
      </w:pPr>
      <w:bookmarkStart w:id="58" w:name="_Toc490039970"/>
      <w:bookmarkStart w:id="59" w:name="_Toc491088035"/>
      <w:r w:rsidRPr="00413D9C">
        <w:t>Konsekvenser i anleggstiden</w:t>
      </w:r>
      <w:bookmarkEnd w:id="58"/>
      <w:bookmarkEnd w:id="59"/>
    </w:p>
    <w:p w:rsidR="00413D9C" w:rsidRPr="00F83267" w:rsidRDefault="00413D9C" w:rsidP="00585EF6">
      <w:pPr>
        <w:autoSpaceDE w:val="0"/>
        <w:autoSpaceDN w:val="0"/>
        <w:adjustRightInd w:val="0"/>
      </w:pPr>
      <w:r w:rsidRPr="00F83267">
        <w:t>Konsekvenser i anleggsperioden er først og fremst knyttet til trafikk, støy</w:t>
      </w:r>
      <w:r w:rsidR="00585EF6">
        <w:t>-</w:t>
      </w:r>
      <w:r w:rsidRPr="00F83267">
        <w:t xml:space="preserve"> og luftforurensning.</w:t>
      </w:r>
      <w:r w:rsidR="00585EF6">
        <w:t xml:space="preserve"> </w:t>
      </w:r>
      <w:r w:rsidRPr="00F83267">
        <w:t>Trafikken består av anleggstrafikk med masser og materialer, pluss arbeidstrafikk. Støy og</w:t>
      </w:r>
      <w:r w:rsidR="00585EF6">
        <w:t xml:space="preserve"> </w:t>
      </w:r>
      <w:r w:rsidRPr="00F83267">
        <w:t xml:space="preserve">luftforurensning er forårsaket av både støy fra anleggsmaskiner/anleggsarbeid og trafikk. </w:t>
      </w:r>
    </w:p>
    <w:p w:rsidR="00413D9C" w:rsidRPr="00F83267" w:rsidRDefault="00413D9C" w:rsidP="00413D9C"/>
    <w:p w:rsidR="00413D9C" w:rsidRPr="00780900" w:rsidRDefault="00554ECA" w:rsidP="00554ECA">
      <w:pPr>
        <w:autoSpaceDE w:val="0"/>
        <w:autoSpaceDN w:val="0"/>
        <w:adjustRightInd w:val="0"/>
      </w:pPr>
      <w:r>
        <w:t>Planområdet ligger i et område uten bebyggelse eller bosetting. Reguleringsplanen skal vise områder for rigg og belyse anleggsarbeid og masseforflytning. Det vil settes krav om grenser for støy- og luftforurensning i reguleringsbestemmelsene.</w:t>
      </w:r>
      <w:r w:rsidRPr="00780900">
        <w:t xml:space="preserve"> </w:t>
      </w:r>
    </w:p>
    <w:p w:rsidR="00554ECA" w:rsidRDefault="00554ECA" w:rsidP="00554ECA">
      <w:pPr>
        <w:pStyle w:val="Overskrift1"/>
      </w:pPr>
      <w:bookmarkStart w:id="60" w:name="_Toc491088036"/>
      <w:r>
        <w:lastRenderedPageBreak/>
        <w:t>Fremdriftsplan</w:t>
      </w:r>
      <w:bookmarkEnd w:id="60"/>
    </w:p>
    <w:p w:rsidR="00413D9C" w:rsidRPr="00F83267" w:rsidRDefault="00413D9C" w:rsidP="00413D9C">
      <w:r w:rsidRPr="00F83267">
        <w:t>Kunngjøring av planarbeidet vil bli annonsert samtidig med at forslag til planprogram legge</w:t>
      </w:r>
      <w:r>
        <w:t>s ut til offentlig ettersyn i 6</w:t>
      </w:r>
      <w:r w:rsidRPr="00F83267">
        <w:t xml:space="preserve"> uker. Etter høringen skal planutvalget fastsette planprogrammet.  Det vil bli lagt opp til stor grad av dialog og medvirkning i planarbeidet, tidspunkt for dette vurderes underveis.</w:t>
      </w:r>
    </w:p>
    <w:p w:rsidR="00413D9C" w:rsidRPr="00126E42" w:rsidRDefault="00413D9C" w:rsidP="00413D9C">
      <w:pPr>
        <w:rPr>
          <w:color w:val="D9D9D9"/>
        </w:rPr>
      </w:pPr>
    </w:p>
    <w:p w:rsidR="00413D9C" w:rsidRPr="00787E7B" w:rsidRDefault="00413D9C" w:rsidP="00413D9C">
      <w:r w:rsidRPr="00787E7B">
        <w:t>Planarbeidet vil bli lagt opp etter følgende fremdriftsplan 2017/2018:</w:t>
      </w:r>
    </w:p>
    <w:tbl>
      <w:tblPr>
        <w:tblW w:w="8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550"/>
        <w:gridCol w:w="572"/>
        <w:gridCol w:w="505"/>
        <w:gridCol w:w="667"/>
        <w:gridCol w:w="583"/>
        <w:gridCol w:w="667"/>
        <w:gridCol w:w="667"/>
        <w:gridCol w:w="583"/>
        <w:gridCol w:w="667"/>
        <w:gridCol w:w="572"/>
        <w:gridCol w:w="572"/>
      </w:tblGrid>
      <w:tr w:rsidR="00E95CD5" w:rsidRPr="00126E42" w:rsidTr="00E95CD5">
        <w:trPr>
          <w:trHeight w:val="470"/>
        </w:trPr>
        <w:tc>
          <w:tcPr>
            <w:tcW w:w="2218" w:type="dxa"/>
            <w:shd w:val="clear" w:color="auto" w:fill="D9D9D9"/>
          </w:tcPr>
          <w:p w:rsidR="00413D9C" w:rsidRPr="0061759F" w:rsidRDefault="00413D9C" w:rsidP="00470628">
            <w:pPr>
              <w:rPr>
                <w:b/>
                <w:color w:val="7F7F7F"/>
              </w:rPr>
            </w:pPr>
            <w:r w:rsidRPr="0061759F">
              <w:rPr>
                <w:b/>
                <w:color w:val="7F7F7F"/>
              </w:rPr>
              <w:t>Aktivitet /måned</w:t>
            </w:r>
          </w:p>
        </w:tc>
        <w:tc>
          <w:tcPr>
            <w:tcW w:w="520" w:type="dxa"/>
            <w:shd w:val="clear" w:color="auto" w:fill="D9D9D9"/>
          </w:tcPr>
          <w:p w:rsidR="00413D9C" w:rsidRPr="0061759F" w:rsidRDefault="00413D9C" w:rsidP="00470628">
            <w:pPr>
              <w:rPr>
                <w:b/>
                <w:color w:val="7F7F7F"/>
              </w:rPr>
            </w:pPr>
            <w:r w:rsidRPr="0061759F">
              <w:rPr>
                <w:b/>
                <w:color w:val="7F7F7F"/>
              </w:rPr>
              <w:t xml:space="preserve">Mai </w:t>
            </w:r>
          </w:p>
        </w:tc>
        <w:tc>
          <w:tcPr>
            <w:tcW w:w="0" w:type="auto"/>
            <w:shd w:val="clear" w:color="auto" w:fill="D9D9D9"/>
          </w:tcPr>
          <w:p w:rsidR="00413D9C" w:rsidRPr="0061759F" w:rsidRDefault="00413D9C" w:rsidP="00470628">
            <w:pPr>
              <w:rPr>
                <w:b/>
                <w:color w:val="7F7F7F"/>
              </w:rPr>
            </w:pPr>
            <w:proofErr w:type="spellStart"/>
            <w:r w:rsidRPr="0061759F">
              <w:rPr>
                <w:b/>
                <w:color w:val="7F7F7F"/>
              </w:rPr>
              <w:t>Jun</w:t>
            </w:r>
            <w:proofErr w:type="spellEnd"/>
          </w:p>
        </w:tc>
        <w:tc>
          <w:tcPr>
            <w:tcW w:w="0" w:type="auto"/>
            <w:shd w:val="clear" w:color="auto" w:fill="D9D9D9"/>
          </w:tcPr>
          <w:p w:rsidR="00413D9C" w:rsidRPr="0061759F" w:rsidRDefault="00413D9C" w:rsidP="00470628">
            <w:pPr>
              <w:rPr>
                <w:b/>
                <w:color w:val="7F7F7F"/>
              </w:rPr>
            </w:pPr>
            <w:r w:rsidRPr="0061759F">
              <w:rPr>
                <w:b/>
                <w:color w:val="7F7F7F"/>
              </w:rPr>
              <w:t>Jul</w:t>
            </w:r>
          </w:p>
        </w:tc>
        <w:tc>
          <w:tcPr>
            <w:tcW w:w="0" w:type="auto"/>
            <w:shd w:val="clear" w:color="auto" w:fill="D9D9D9"/>
          </w:tcPr>
          <w:p w:rsidR="00413D9C" w:rsidRPr="0061759F" w:rsidRDefault="00413D9C" w:rsidP="00470628">
            <w:pPr>
              <w:rPr>
                <w:b/>
                <w:color w:val="7F7F7F"/>
              </w:rPr>
            </w:pPr>
            <w:proofErr w:type="spellStart"/>
            <w:r w:rsidRPr="0061759F">
              <w:rPr>
                <w:b/>
                <w:color w:val="7F7F7F"/>
              </w:rPr>
              <w:t>Aug</w:t>
            </w:r>
            <w:proofErr w:type="spellEnd"/>
          </w:p>
        </w:tc>
        <w:tc>
          <w:tcPr>
            <w:tcW w:w="0" w:type="auto"/>
            <w:shd w:val="clear" w:color="auto" w:fill="D9D9D9"/>
          </w:tcPr>
          <w:p w:rsidR="00413D9C" w:rsidRPr="0061759F" w:rsidRDefault="00413D9C" w:rsidP="00470628">
            <w:pPr>
              <w:rPr>
                <w:b/>
                <w:color w:val="7F7F7F"/>
              </w:rPr>
            </w:pPr>
            <w:proofErr w:type="spellStart"/>
            <w:r w:rsidRPr="0061759F">
              <w:rPr>
                <w:b/>
                <w:color w:val="7F7F7F"/>
              </w:rPr>
              <w:t>Sep</w:t>
            </w:r>
            <w:proofErr w:type="spellEnd"/>
          </w:p>
        </w:tc>
        <w:tc>
          <w:tcPr>
            <w:tcW w:w="0" w:type="auto"/>
            <w:shd w:val="clear" w:color="auto" w:fill="D9D9D9"/>
          </w:tcPr>
          <w:p w:rsidR="00413D9C" w:rsidRPr="0061759F" w:rsidRDefault="00413D9C" w:rsidP="00470628">
            <w:pPr>
              <w:rPr>
                <w:b/>
                <w:color w:val="7F7F7F"/>
              </w:rPr>
            </w:pPr>
            <w:proofErr w:type="spellStart"/>
            <w:r w:rsidRPr="0061759F">
              <w:rPr>
                <w:b/>
                <w:color w:val="7F7F7F"/>
              </w:rPr>
              <w:t>Okt</w:t>
            </w:r>
            <w:proofErr w:type="spellEnd"/>
          </w:p>
        </w:tc>
        <w:tc>
          <w:tcPr>
            <w:tcW w:w="0" w:type="auto"/>
            <w:shd w:val="clear" w:color="auto" w:fill="D9D9D9"/>
          </w:tcPr>
          <w:p w:rsidR="00413D9C" w:rsidRPr="0061759F" w:rsidRDefault="00413D9C" w:rsidP="00470628">
            <w:pPr>
              <w:rPr>
                <w:b/>
                <w:color w:val="7F7F7F"/>
              </w:rPr>
            </w:pPr>
            <w:r w:rsidRPr="0061759F">
              <w:rPr>
                <w:b/>
                <w:color w:val="7F7F7F"/>
              </w:rPr>
              <w:t>Nov</w:t>
            </w:r>
          </w:p>
        </w:tc>
        <w:tc>
          <w:tcPr>
            <w:tcW w:w="0" w:type="auto"/>
            <w:shd w:val="clear" w:color="auto" w:fill="D9D9D9"/>
          </w:tcPr>
          <w:p w:rsidR="00413D9C" w:rsidRPr="0061759F" w:rsidRDefault="00413D9C" w:rsidP="00470628">
            <w:pPr>
              <w:rPr>
                <w:b/>
                <w:color w:val="7F7F7F"/>
              </w:rPr>
            </w:pPr>
            <w:r w:rsidRPr="0061759F">
              <w:rPr>
                <w:b/>
                <w:color w:val="7F7F7F"/>
              </w:rPr>
              <w:t>Des</w:t>
            </w:r>
          </w:p>
        </w:tc>
        <w:tc>
          <w:tcPr>
            <w:tcW w:w="0" w:type="auto"/>
            <w:shd w:val="clear" w:color="auto" w:fill="D9D9D9"/>
          </w:tcPr>
          <w:p w:rsidR="00413D9C" w:rsidRPr="0061759F" w:rsidRDefault="00413D9C" w:rsidP="00470628">
            <w:pPr>
              <w:rPr>
                <w:b/>
                <w:color w:val="7F7F7F"/>
              </w:rPr>
            </w:pPr>
            <w:r w:rsidRPr="0061759F">
              <w:rPr>
                <w:b/>
                <w:color w:val="7F7F7F"/>
              </w:rPr>
              <w:t>Jan</w:t>
            </w:r>
          </w:p>
        </w:tc>
        <w:tc>
          <w:tcPr>
            <w:tcW w:w="0" w:type="auto"/>
            <w:shd w:val="clear" w:color="auto" w:fill="D9D9D9"/>
          </w:tcPr>
          <w:p w:rsidR="00413D9C" w:rsidRPr="0061759F" w:rsidRDefault="00413D9C" w:rsidP="00470628">
            <w:pPr>
              <w:rPr>
                <w:b/>
                <w:color w:val="7F7F7F"/>
              </w:rPr>
            </w:pPr>
            <w:proofErr w:type="spellStart"/>
            <w:r w:rsidRPr="0061759F">
              <w:rPr>
                <w:b/>
                <w:color w:val="7F7F7F"/>
              </w:rPr>
              <w:t>Feb</w:t>
            </w:r>
            <w:proofErr w:type="spellEnd"/>
          </w:p>
        </w:tc>
        <w:tc>
          <w:tcPr>
            <w:tcW w:w="0" w:type="auto"/>
            <w:shd w:val="clear" w:color="auto" w:fill="D9D9D9"/>
          </w:tcPr>
          <w:p w:rsidR="00413D9C" w:rsidRPr="0061759F" w:rsidRDefault="00413D9C" w:rsidP="00470628">
            <w:pPr>
              <w:rPr>
                <w:b/>
                <w:color w:val="7F7F7F"/>
              </w:rPr>
            </w:pPr>
            <w:r w:rsidRPr="0061759F">
              <w:rPr>
                <w:b/>
                <w:color w:val="7F7F7F"/>
              </w:rPr>
              <w:t>Mar</w:t>
            </w:r>
          </w:p>
        </w:tc>
      </w:tr>
      <w:tr w:rsidR="00E95CD5" w:rsidRPr="00126E42" w:rsidTr="00E95CD5">
        <w:trPr>
          <w:trHeight w:val="414"/>
        </w:trPr>
        <w:tc>
          <w:tcPr>
            <w:tcW w:w="2218" w:type="dxa"/>
            <w:shd w:val="clear" w:color="auto" w:fill="auto"/>
          </w:tcPr>
          <w:p w:rsidR="00413D9C" w:rsidRPr="0061759F" w:rsidRDefault="00413D9C" w:rsidP="00470628">
            <w:pPr>
              <w:rPr>
                <w:b/>
                <w:color w:val="7F7F7F"/>
                <w:sz w:val="18"/>
                <w:szCs w:val="18"/>
              </w:rPr>
            </w:pPr>
            <w:r w:rsidRPr="0061759F">
              <w:rPr>
                <w:b/>
                <w:color w:val="7F7F7F"/>
                <w:sz w:val="18"/>
                <w:szCs w:val="18"/>
              </w:rPr>
              <w:t>Vedtak om regulering (sak 44/16)</w:t>
            </w:r>
          </w:p>
        </w:tc>
        <w:tc>
          <w:tcPr>
            <w:tcW w:w="520" w:type="dxa"/>
            <w:shd w:val="clear" w:color="auto" w:fill="FFFF00"/>
          </w:tcPr>
          <w:p w:rsidR="00413D9C" w:rsidRPr="0061759F" w:rsidRDefault="00413D9C" w:rsidP="00470628">
            <w:pPr>
              <w:jc w:val="center"/>
              <w:rPr>
                <w:color w:val="7F7F7F"/>
                <w:sz w:val="18"/>
                <w:szCs w:val="18"/>
              </w:rPr>
            </w:pPr>
            <w:r w:rsidRPr="0061759F">
              <w:rPr>
                <w:color w:val="7F7F7F"/>
                <w:sz w:val="18"/>
                <w:szCs w:val="18"/>
              </w:rPr>
              <w:t>30</w:t>
            </w: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3B64F9">
        <w:trPr>
          <w:trHeight w:val="627"/>
        </w:trPr>
        <w:tc>
          <w:tcPr>
            <w:tcW w:w="2218" w:type="dxa"/>
            <w:shd w:val="clear" w:color="auto" w:fill="auto"/>
          </w:tcPr>
          <w:p w:rsidR="00413D9C" w:rsidRPr="0061759F" w:rsidRDefault="00413D9C" w:rsidP="00470628">
            <w:pPr>
              <w:rPr>
                <w:color w:val="7F7F7F"/>
                <w:sz w:val="18"/>
                <w:szCs w:val="18"/>
              </w:rPr>
            </w:pPr>
            <w:proofErr w:type="spellStart"/>
            <w:r w:rsidRPr="0061759F">
              <w:rPr>
                <w:color w:val="7F7F7F"/>
                <w:sz w:val="18"/>
                <w:szCs w:val="18"/>
              </w:rPr>
              <w:t>Utarb</w:t>
            </w:r>
            <w:proofErr w:type="spellEnd"/>
            <w:r w:rsidRPr="0061759F">
              <w:rPr>
                <w:color w:val="7F7F7F"/>
                <w:sz w:val="18"/>
                <w:szCs w:val="18"/>
              </w:rPr>
              <w:t>. planprogram/dialog m. berørte</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3B64F9">
        <w:trPr>
          <w:trHeight w:val="636"/>
        </w:trPr>
        <w:tc>
          <w:tcPr>
            <w:tcW w:w="2218" w:type="dxa"/>
            <w:shd w:val="clear" w:color="auto" w:fill="auto"/>
          </w:tcPr>
          <w:p w:rsidR="00413D9C" w:rsidRPr="0061759F" w:rsidRDefault="00413D9C" w:rsidP="00470628">
            <w:pPr>
              <w:rPr>
                <w:b/>
                <w:color w:val="7F7F7F"/>
                <w:sz w:val="18"/>
                <w:szCs w:val="18"/>
              </w:rPr>
            </w:pPr>
            <w:r w:rsidRPr="0061759F">
              <w:rPr>
                <w:b/>
                <w:color w:val="7F7F7F"/>
                <w:sz w:val="18"/>
                <w:szCs w:val="18"/>
              </w:rPr>
              <w:t xml:space="preserve">Planoppstart/planprogram på høring </w:t>
            </w:r>
            <w:r w:rsidR="00E95CD5">
              <w:rPr>
                <w:b/>
                <w:color w:val="7F7F7F"/>
                <w:sz w:val="18"/>
                <w:szCs w:val="18"/>
              </w:rPr>
              <w:t>29</w:t>
            </w:r>
            <w:r w:rsidRPr="0061759F">
              <w:rPr>
                <w:b/>
                <w:color w:val="7F7F7F"/>
                <w:sz w:val="18"/>
                <w:szCs w:val="18"/>
              </w:rPr>
              <w:t xml:space="preserve">.08 – </w:t>
            </w:r>
            <w:r w:rsidR="00C92693">
              <w:rPr>
                <w:b/>
                <w:color w:val="7F7F7F"/>
                <w:sz w:val="18"/>
                <w:szCs w:val="18"/>
              </w:rPr>
              <w:t>10</w:t>
            </w:r>
            <w:r w:rsidRPr="0061759F">
              <w:rPr>
                <w:b/>
                <w:color w:val="7F7F7F"/>
                <w:sz w:val="18"/>
                <w:szCs w:val="18"/>
              </w:rPr>
              <w:t>.</w:t>
            </w:r>
            <w:r w:rsidR="00C92693">
              <w:rPr>
                <w:b/>
                <w:color w:val="7F7F7F"/>
                <w:sz w:val="18"/>
                <w:szCs w:val="18"/>
              </w:rPr>
              <w:t>10</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00"/>
          </w:tcPr>
          <w:p w:rsidR="00413D9C" w:rsidRPr="0061759F" w:rsidRDefault="00E95CD5" w:rsidP="00470628">
            <w:pPr>
              <w:jc w:val="center"/>
              <w:rPr>
                <w:color w:val="7F7F7F"/>
                <w:sz w:val="18"/>
                <w:szCs w:val="18"/>
              </w:rPr>
            </w:pPr>
            <w:r>
              <w:rPr>
                <w:color w:val="7F7F7F"/>
                <w:sz w:val="18"/>
                <w:szCs w:val="18"/>
              </w:rPr>
              <w:t>2</w:t>
            </w:r>
            <w:r w:rsidR="00417B5C">
              <w:rPr>
                <w:color w:val="7F7F7F"/>
                <w:sz w:val="18"/>
                <w:szCs w:val="18"/>
              </w:rPr>
              <w:t>2</w:t>
            </w:r>
            <w:r w:rsidR="00413D9C" w:rsidRPr="0061759F">
              <w:rPr>
                <w:color w:val="7F7F7F"/>
                <w:sz w:val="18"/>
                <w:szCs w:val="18"/>
              </w:rPr>
              <w:t>.08</w:t>
            </w:r>
          </w:p>
        </w:tc>
        <w:tc>
          <w:tcPr>
            <w:tcW w:w="0" w:type="auto"/>
            <w:shd w:val="clear" w:color="auto" w:fill="FFFF00"/>
          </w:tcPr>
          <w:p w:rsidR="00413D9C" w:rsidRPr="0061759F" w:rsidRDefault="00413D9C" w:rsidP="00470628">
            <w:pPr>
              <w:jc w:val="center"/>
              <w:rPr>
                <w:color w:val="7F7F7F"/>
                <w:sz w:val="18"/>
                <w:szCs w:val="18"/>
              </w:rPr>
            </w:pPr>
          </w:p>
        </w:tc>
        <w:tc>
          <w:tcPr>
            <w:tcW w:w="0" w:type="auto"/>
            <w:shd w:val="clear" w:color="auto" w:fill="FFFF00"/>
          </w:tcPr>
          <w:p w:rsidR="00413D9C" w:rsidRPr="0061759F" w:rsidRDefault="00417B5C" w:rsidP="00470628">
            <w:pPr>
              <w:jc w:val="center"/>
              <w:rPr>
                <w:color w:val="7F7F7F"/>
                <w:sz w:val="18"/>
                <w:szCs w:val="18"/>
              </w:rPr>
            </w:pPr>
            <w:r>
              <w:rPr>
                <w:color w:val="7F7F7F"/>
                <w:sz w:val="18"/>
                <w:szCs w:val="18"/>
              </w:rPr>
              <w:t>03</w:t>
            </w:r>
            <w:r w:rsidR="00E95CD5">
              <w:rPr>
                <w:color w:val="7F7F7F"/>
                <w:sz w:val="18"/>
                <w:szCs w:val="18"/>
              </w:rPr>
              <w:t>.10</w:t>
            </w: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3B64F9">
        <w:trPr>
          <w:trHeight w:val="829"/>
        </w:trPr>
        <w:tc>
          <w:tcPr>
            <w:tcW w:w="2218" w:type="dxa"/>
            <w:shd w:val="clear" w:color="auto" w:fill="auto"/>
          </w:tcPr>
          <w:p w:rsidR="00413D9C" w:rsidRPr="0061759F" w:rsidRDefault="00413D9C" w:rsidP="00470628">
            <w:pPr>
              <w:rPr>
                <w:color w:val="7F7F7F"/>
                <w:sz w:val="18"/>
                <w:szCs w:val="18"/>
              </w:rPr>
            </w:pPr>
            <w:proofErr w:type="spellStart"/>
            <w:r w:rsidRPr="0061759F">
              <w:rPr>
                <w:color w:val="7F7F7F"/>
                <w:sz w:val="18"/>
                <w:szCs w:val="18"/>
              </w:rPr>
              <w:t>Kulturminnereg</w:t>
            </w:r>
            <w:proofErr w:type="spellEnd"/>
            <w:r w:rsidRPr="0061759F">
              <w:rPr>
                <w:color w:val="7F7F7F"/>
                <w:sz w:val="18"/>
                <w:szCs w:val="18"/>
              </w:rPr>
              <w:t>., prosjektering, grunnundersøkelser, hydrologi</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hemeFill="background1"/>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3B64F9">
        <w:trPr>
          <w:trHeight w:val="423"/>
        </w:trPr>
        <w:tc>
          <w:tcPr>
            <w:tcW w:w="2218" w:type="dxa"/>
            <w:shd w:val="clear" w:color="auto" w:fill="auto"/>
          </w:tcPr>
          <w:p w:rsidR="00413D9C" w:rsidRPr="0061759F" w:rsidRDefault="00413D9C" w:rsidP="00470628">
            <w:pPr>
              <w:rPr>
                <w:color w:val="7F7F7F"/>
                <w:sz w:val="18"/>
                <w:szCs w:val="18"/>
              </w:rPr>
            </w:pPr>
            <w:r w:rsidRPr="0061759F">
              <w:rPr>
                <w:color w:val="7F7F7F"/>
                <w:sz w:val="18"/>
                <w:szCs w:val="18"/>
              </w:rPr>
              <w:t>Utarbeide konsekvensutredning</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hemeFill="background1"/>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3B64F9">
        <w:trPr>
          <w:trHeight w:val="423"/>
        </w:trPr>
        <w:tc>
          <w:tcPr>
            <w:tcW w:w="2218" w:type="dxa"/>
            <w:shd w:val="clear" w:color="auto" w:fill="auto"/>
          </w:tcPr>
          <w:p w:rsidR="00413D9C" w:rsidRPr="0061759F" w:rsidRDefault="00413D9C" w:rsidP="00470628">
            <w:pPr>
              <w:rPr>
                <w:color w:val="7F7F7F"/>
                <w:sz w:val="18"/>
                <w:szCs w:val="18"/>
              </w:rPr>
            </w:pPr>
            <w:r w:rsidRPr="0061759F">
              <w:rPr>
                <w:color w:val="7F7F7F"/>
                <w:sz w:val="18"/>
                <w:szCs w:val="18"/>
              </w:rPr>
              <w:t>Behandling av merknader</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2F3B40">
        <w:trPr>
          <w:trHeight w:val="414"/>
        </w:trPr>
        <w:tc>
          <w:tcPr>
            <w:tcW w:w="2218" w:type="dxa"/>
            <w:shd w:val="clear" w:color="auto" w:fill="auto"/>
          </w:tcPr>
          <w:p w:rsidR="00413D9C" w:rsidRPr="0061759F" w:rsidRDefault="00413D9C" w:rsidP="00470628">
            <w:pPr>
              <w:rPr>
                <w:b/>
                <w:color w:val="7F7F7F"/>
                <w:sz w:val="18"/>
                <w:szCs w:val="18"/>
              </w:rPr>
            </w:pPr>
            <w:r w:rsidRPr="0061759F">
              <w:rPr>
                <w:b/>
                <w:color w:val="7F7F7F"/>
                <w:sz w:val="18"/>
                <w:szCs w:val="18"/>
              </w:rPr>
              <w:t>Fastsettelse planprogram</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hemeFill="background1"/>
          </w:tcPr>
          <w:p w:rsidR="00413D9C" w:rsidRPr="0061759F" w:rsidRDefault="00413D9C" w:rsidP="00470628">
            <w:pPr>
              <w:jc w:val="center"/>
              <w:rPr>
                <w:color w:val="7F7F7F"/>
                <w:sz w:val="18"/>
                <w:szCs w:val="18"/>
              </w:rPr>
            </w:pPr>
          </w:p>
        </w:tc>
        <w:tc>
          <w:tcPr>
            <w:tcW w:w="0" w:type="auto"/>
            <w:shd w:val="clear" w:color="auto" w:fill="FFFF00"/>
          </w:tcPr>
          <w:p w:rsidR="00413D9C" w:rsidRPr="0061759F" w:rsidRDefault="00417B5C" w:rsidP="00470628">
            <w:pPr>
              <w:jc w:val="center"/>
              <w:rPr>
                <w:color w:val="7F7F7F"/>
                <w:sz w:val="18"/>
                <w:szCs w:val="18"/>
              </w:rPr>
            </w:pPr>
            <w:r>
              <w:rPr>
                <w:color w:val="7F7F7F"/>
                <w:sz w:val="18"/>
                <w:szCs w:val="18"/>
                <w:highlight w:val="yellow"/>
              </w:rPr>
              <w:t>03</w:t>
            </w:r>
            <w:r w:rsidR="003B64F9" w:rsidRPr="003B64F9">
              <w:rPr>
                <w:color w:val="7F7F7F"/>
                <w:sz w:val="18"/>
                <w:szCs w:val="18"/>
                <w:highlight w:val="yellow"/>
              </w:rPr>
              <w:t>.10</w:t>
            </w: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3B64F9">
        <w:trPr>
          <w:trHeight w:val="423"/>
        </w:trPr>
        <w:tc>
          <w:tcPr>
            <w:tcW w:w="2218" w:type="dxa"/>
            <w:shd w:val="clear" w:color="auto" w:fill="auto"/>
          </w:tcPr>
          <w:p w:rsidR="00413D9C" w:rsidRPr="0061759F" w:rsidRDefault="00413D9C" w:rsidP="00470628">
            <w:pPr>
              <w:rPr>
                <w:color w:val="7F7F7F"/>
                <w:sz w:val="18"/>
                <w:szCs w:val="18"/>
              </w:rPr>
            </w:pPr>
            <w:r w:rsidRPr="0061759F">
              <w:rPr>
                <w:color w:val="7F7F7F"/>
                <w:sz w:val="18"/>
                <w:szCs w:val="18"/>
              </w:rPr>
              <w:t xml:space="preserve">Utarbeide reguleringsplan </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hemeFill="background1"/>
          </w:tcPr>
          <w:p w:rsidR="00413D9C" w:rsidRPr="0061759F" w:rsidRDefault="00413D9C" w:rsidP="00470628">
            <w:pPr>
              <w:jc w:val="center"/>
              <w:rPr>
                <w:color w:val="7F7F7F"/>
                <w:sz w:val="18"/>
                <w:szCs w:val="18"/>
              </w:rPr>
            </w:pPr>
          </w:p>
        </w:tc>
        <w:tc>
          <w:tcPr>
            <w:tcW w:w="0" w:type="auto"/>
            <w:shd w:val="clear" w:color="auto" w:fill="FFFFFF" w:themeFill="background1"/>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2F3B40">
        <w:trPr>
          <w:trHeight w:val="627"/>
        </w:trPr>
        <w:tc>
          <w:tcPr>
            <w:tcW w:w="2218" w:type="dxa"/>
            <w:shd w:val="clear" w:color="auto" w:fill="auto"/>
          </w:tcPr>
          <w:p w:rsidR="00413D9C" w:rsidRPr="0061759F" w:rsidRDefault="00413D9C" w:rsidP="00470628">
            <w:pPr>
              <w:rPr>
                <w:b/>
                <w:color w:val="7F7F7F"/>
                <w:sz w:val="18"/>
                <w:szCs w:val="18"/>
              </w:rPr>
            </w:pPr>
            <w:r w:rsidRPr="0061759F">
              <w:rPr>
                <w:b/>
                <w:color w:val="7F7F7F"/>
                <w:sz w:val="18"/>
                <w:szCs w:val="18"/>
              </w:rPr>
              <w:t>Reguleringsplan til 1.g. offentlig ettersyn (14.11 – 31.12)</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00"/>
          </w:tcPr>
          <w:p w:rsidR="00413D9C" w:rsidRPr="0061759F" w:rsidRDefault="00417B5C" w:rsidP="00470628">
            <w:pPr>
              <w:jc w:val="center"/>
              <w:rPr>
                <w:color w:val="7F7F7F"/>
                <w:sz w:val="18"/>
                <w:szCs w:val="18"/>
              </w:rPr>
            </w:pPr>
            <w:r>
              <w:rPr>
                <w:color w:val="7F7F7F"/>
                <w:sz w:val="18"/>
                <w:szCs w:val="18"/>
              </w:rPr>
              <w:t>14</w:t>
            </w:r>
            <w:r w:rsidR="002F3B40">
              <w:rPr>
                <w:color w:val="7F7F7F"/>
                <w:sz w:val="18"/>
                <w:szCs w:val="18"/>
              </w:rPr>
              <w:t>.11</w:t>
            </w:r>
          </w:p>
        </w:tc>
        <w:tc>
          <w:tcPr>
            <w:tcW w:w="0" w:type="auto"/>
            <w:shd w:val="clear" w:color="auto" w:fill="FFFF00"/>
          </w:tcPr>
          <w:p w:rsidR="00413D9C" w:rsidRPr="0061759F" w:rsidRDefault="00413D9C" w:rsidP="00470628">
            <w:pPr>
              <w:jc w:val="center"/>
              <w:rPr>
                <w:color w:val="7F7F7F"/>
                <w:sz w:val="18"/>
                <w:szCs w:val="18"/>
              </w:rPr>
            </w:pPr>
          </w:p>
        </w:tc>
        <w:tc>
          <w:tcPr>
            <w:tcW w:w="0" w:type="auto"/>
            <w:shd w:val="clear" w:color="auto" w:fill="FFFF00"/>
          </w:tcPr>
          <w:p w:rsidR="00413D9C" w:rsidRPr="0061759F" w:rsidRDefault="00417B5C" w:rsidP="00470628">
            <w:pPr>
              <w:jc w:val="center"/>
              <w:rPr>
                <w:color w:val="7F7F7F"/>
                <w:sz w:val="18"/>
                <w:szCs w:val="18"/>
              </w:rPr>
            </w:pPr>
            <w:r>
              <w:rPr>
                <w:color w:val="7F7F7F"/>
                <w:sz w:val="18"/>
                <w:szCs w:val="18"/>
              </w:rPr>
              <w:t>31</w:t>
            </w:r>
            <w:r w:rsidR="002F3B40">
              <w:rPr>
                <w:color w:val="7F7F7F"/>
                <w:sz w:val="18"/>
                <w:szCs w:val="18"/>
              </w:rPr>
              <w:t>.</w:t>
            </w:r>
            <w:r>
              <w:rPr>
                <w:color w:val="7F7F7F"/>
                <w:sz w:val="18"/>
                <w:szCs w:val="18"/>
              </w:rPr>
              <w:t>12</w:t>
            </w: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E95CD5">
        <w:trPr>
          <w:trHeight w:val="414"/>
        </w:trPr>
        <w:tc>
          <w:tcPr>
            <w:tcW w:w="2218" w:type="dxa"/>
            <w:shd w:val="clear" w:color="auto" w:fill="auto"/>
          </w:tcPr>
          <w:p w:rsidR="00413D9C" w:rsidRPr="0061759F" w:rsidRDefault="00413D9C" w:rsidP="00470628">
            <w:pPr>
              <w:rPr>
                <w:color w:val="7F7F7F"/>
                <w:sz w:val="18"/>
                <w:szCs w:val="18"/>
              </w:rPr>
            </w:pPr>
            <w:r w:rsidRPr="0061759F">
              <w:rPr>
                <w:color w:val="7F7F7F"/>
                <w:sz w:val="18"/>
                <w:szCs w:val="18"/>
              </w:rPr>
              <w:t>Behandling av merknader</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r>
      <w:tr w:rsidR="00E95CD5" w:rsidRPr="00126E42" w:rsidTr="00E95CD5">
        <w:trPr>
          <w:trHeight w:val="423"/>
        </w:trPr>
        <w:tc>
          <w:tcPr>
            <w:tcW w:w="2218" w:type="dxa"/>
            <w:shd w:val="clear" w:color="auto" w:fill="auto"/>
          </w:tcPr>
          <w:p w:rsidR="00413D9C" w:rsidRPr="0061759F" w:rsidRDefault="00413D9C" w:rsidP="00470628">
            <w:pPr>
              <w:rPr>
                <w:b/>
                <w:color w:val="7F7F7F"/>
                <w:sz w:val="18"/>
                <w:szCs w:val="18"/>
              </w:rPr>
            </w:pPr>
            <w:r w:rsidRPr="0061759F">
              <w:rPr>
                <w:b/>
                <w:color w:val="7F7F7F"/>
                <w:sz w:val="18"/>
                <w:szCs w:val="18"/>
              </w:rPr>
              <w:t>Endelig vedtak av reguleringsplan</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r w:rsidRPr="0061759F">
              <w:rPr>
                <w:color w:val="7F7F7F"/>
                <w:sz w:val="18"/>
                <w:szCs w:val="18"/>
              </w:rPr>
              <w:t>1</w:t>
            </w:r>
          </w:p>
        </w:tc>
      </w:tr>
    </w:tbl>
    <w:p w:rsidR="00251C2F" w:rsidRPr="00413D9C" w:rsidRDefault="00251C2F" w:rsidP="00554ECA"/>
    <w:sectPr w:rsidR="00251C2F" w:rsidRPr="00413D9C" w:rsidSect="00554ECA">
      <w:headerReference w:type="even" r:id="rId21"/>
      <w:headerReference w:type="default" r:id="rId22"/>
      <w:footerReference w:type="even" r:id="rId23"/>
      <w:footerReference w:type="default" r:id="rId24"/>
      <w:headerReference w:type="first" r:id="rId25"/>
      <w:pgSz w:w="11907" w:h="16840" w:code="9"/>
      <w:pgMar w:top="567" w:right="1701" w:bottom="2552" w:left="2268" w:header="567" w:footer="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628" w:rsidRDefault="00470628">
      <w:r>
        <w:separator/>
      </w:r>
    </w:p>
    <w:p w:rsidR="00470628" w:rsidRDefault="00470628"/>
  </w:endnote>
  <w:endnote w:type="continuationSeparator" w:id="0">
    <w:p w:rsidR="00470628" w:rsidRDefault="00470628">
      <w:r>
        <w:continuationSeparator/>
      </w:r>
    </w:p>
    <w:p w:rsidR="00470628" w:rsidRDefault="004706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BBLogotyper">
    <w:altName w:val="Symbol"/>
    <w:charset w:val="02"/>
    <w:family w:val="auto"/>
    <w:pitch w:val="variable"/>
    <w:sig w:usb0="00000000" w:usb1="10000000" w:usb2="00000000" w:usb3="00000000" w:csb0="80000000" w:csb1="00000000"/>
  </w:font>
  <w:font w:name="Swecologotypes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628" w:rsidRDefault="00470628">
    <w:pPr>
      <w:pStyle w:val="Bunntekst"/>
      <w:rPr>
        <w:sz w:val="2"/>
        <w:szCs w:val="2"/>
      </w:rPr>
    </w:pPr>
  </w:p>
  <w:tbl>
    <w:tblPr>
      <w:tblW w:w="8392" w:type="dxa"/>
      <w:tblInd w:w="-506" w:type="dxa"/>
      <w:tblLayout w:type="fixed"/>
      <w:tblCellMar>
        <w:left w:w="0" w:type="dxa"/>
        <w:right w:w="0" w:type="dxa"/>
      </w:tblCellMar>
      <w:tblLook w:val="0000" w:firstRow="0" w:lastRow="0" w:firstColumn="0" w:lastColumn="0" w:noHBand="0" w:noVBand="0"/>
    </w:tblPr>
    <w:tblGrid>
      <w:gridCol w:w="4617"/>
      <w:gridCol w:w="3775"/>
    </w:tblGrid>
    <w:tr w:rsidR="00470628" w:rsidTr="00D819A3">
      <w:trPr>
        <w:trHeight w:hRule="exact" w:val="284"/>
      </w:trPr>
      <w:tc>
        <w:tcPr>
          <w:tcW w:w="8392" w:type="dxa"/>
          <w:gridSpan w:val="2"/>
        </w:tcPr>
        <w:p w:rsidR="00470628" w:rsidRPr="00C7517F" w:rsidRDefault="00470628" w:rsidP="00C7517F">
          <w:pPr>
            <w:pStyle w:val="zSidnummerV"/>
          </w:pPr>
          <w:r w:rsidRPr="00C7517F">
            <w:fldChar w:fldCharType="begin"/>
          </w:r>
          <w:r w:rsidRPr="00C7517F">
            <w:instrText xml:space="preserve"> PAGE </w:instrText>
          </w:r>
          <w:r w:rsidRPr="00C7517F">
            <w:fldChar w:fldCharType="separate"/>
          </w:r>
          <w:r>
            <w:rPr>
              <w:noProof/>
            </w:rPr>
            <w:t>4</w:t>
          </w:r>
          <w:r w:rsidRPr="00C7517F">
            <w:fldChar w:fldCharType="end"/>
          </w:r>
          <w:r w:rsidRPr="00C7517F">
            <w:t xml:space="preserve"> (</w:t>
          </w:r>
          <w:r w:rsidRPr="00C7517F">
            <w:fldChar w:fldCharType="begin"/>
          </w:r>
          <w:r w:rsidRPr="00C7517F">
            <w:instrText xml:space="preserve"> NUMPAGES </w:instrText>
          </w:r>
          <w:r w:rsidRPr="00C7517F">
            <w:fldChar w:fldCharType="separate"/>
          </w:r>
          <w:r>
            <w:rPr>
              <w:noProof/>
            </w:rPr>
            <w:t>7</w:t>
          </w:r>
          <w:r w:rsidRPr="00C7517F">
            <w:fldChar w:fldCharType="end"/>
          </w:r>
          <w:r w:rsidRPr="00C7517F">
            <w:t>)</w:t>
          </w:r>
        </w:p>
        <w:p w:rsidR="00470628" w:rsidRPr="00CB7C09" w:rsidRDefault="00470628" w:rsidP="008B2DBE">
          <w:pPr>
            <w:pStyle w:val="zSidfotAdress1"/>
            <w:rPr>
              <w:rStyle w:val="Sidetall"/>
            </w:rPr>
          </w:pPr>
        </w:p>
      </w:tc>
    </w:tr>
    <w:tr w:rsidR="00470628" w:rsidTr="003828D8">
      <w:trPr>
        <w:trHeight w:hRule="exact" w:val="1524"/>
      </w:trPr>
      <w:tc>
        <w:tcPr>
          <w:tcW w:w="4617" w:type="dxa"/>
        </w:tcPr>
        <w:p w:rsidR="00470628" w:rsidRDefault="00470628" w:rsidP="007B7E75">
          <w:pPr>
            <w:pStyle w:val="Sidfotfastradavst"/>
          </w:pPr>
          <w:r>
            <w:fldChar w:fldCharType="begin"/>
          </w:r>
          <w:r>
            <w:instrText xml:space="preserve"> STYLEREF  zDokumenttyp  \* MERGEFORMAT </w:instrText>
          </w:r>
          <w:r>
            <w:fldChar w:fldCharType="end"/>
          </w:r>
        </w:p>
        <w:p w:rsidR="00470628" w:rsidRDefault="00417B5C" w:rsidP="007B7E75">
          <w:pPr>
            <w:pStyle w:val="Sidfotfastradavst"/>
          </w:pPr>
          <w:fldSimple w:instr=" STYLEREF  zDatum  \* MERGEFORMAT ">
            <w:r w:rsidR="00470628">
              <w:t>Date</w:t>
            </w:r>
          </w:fldSimple>
        </w:p>
        <w:p w:rsidR="00470628" w:rsidRDefault="00417B5C" w:rsidP="007B7E75">
          <w:pPr>
            <w:pStyle w:val="Sidfotfastradavst"/>
          </w:pPr>
          <w:fldSimple w:instr=" STYLEREF  zStatus  \* MERGEFORMAT ">
            <w:r w:rsidR="00470628">
              <w:t>[STATUS]</w:t>
            </w:r>
          </w:fldSimple>
        </w:p>
        <w:p w:rsidR="00470628" w:rsidRPr="00D655FF" w:rsidRDefault="00470628" w:rsidP="007B7E75">
          <w:pPr>
            <w:pStyle w:val="Sidfotfastradavst"/>
          </w:pPr>
          <w:r>
            <w:fldChar w:fldCharType="begin"/>
          </w:r>
          <w:r>
            <w:instrText xml:space="preserve"> STYLEREF  zUppdragsbenämning  \* MERGEFORMAT </w:instrText>
          </w:r>
          <w:r>
            <w:fldChar w:fldCharType="end"/>
          </w:r>
        </w:p>
      </w:tc>
      <w:tc>
        <w:tcPr>
          <w:tcW w:w="3775" w:type="dxa"/>
        </w:tcPr>
        <w:p w:rsidR="00470628" w:rsidRDefault="00470628" w:rsidP="005561F1">
          <w:pPr>
            <w:pStyle w:val="zSidfotSkvg"/>
            <w:spacing w:after="60"/>
            <w:rPr>
              <w:lang w:val="en-US"/>
            </w:rPr>
          </w:pPr>
          <w:r>
            <w:rPr>
              <w:lang w:eastAsia="nb-NO"/>
            </w:rPr>
            <mc:AlternateContent>
              <mc:Choice Requires="wps">
                <w:drawing>
                  <wp:anchor distT="0" distB="0" distL="114300" distR="114300" simplePos="0" relativeHeight="251652096" behindDoc="0" locked="0" layoutInCell="0" allowOverlap="1" wp14:anchorId="79049D33" wp14:editId="410F941B">
                    <wp:simplePos x="0" y="0"/>
                    <wp:positionH relativeFrom="page">
                      <wp:posOffset>2844165</wp:posOffset>
                    </wp:positionH>
                    <wp:positionV relativeFrom="page">
                      <wp:posOffset>10074275</wp:posOffset>
                    </wp:positionV>
                    <wp:extent cx="3625215" cy="414020"/>
                    <wp:effectExtent l="0" t="0" r="0" b="0"/>
                    <wp:wrapNone/>
                    <wp:docPr id="22"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215" cy="4140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470628" w:rsidRPr="00B315CD" w:rsidRDefault="00470628" w:rsidP="004A29C3">
                                <w:pPr>
                                  <w:pStyle w:val="zSidfotSkvg"/>
                                  <w:jc w:val="left"/>
                                  <w:rPr>
                                    <w:lang w:val="en-US"/>
                                  </w:rPr>
                                </w:pPr>
                                <w:r w:rsidRPr="00DE2F6E">
                                  <w:fldChar w:fldCharType="begin"/>
                                </w:r>
                                <w:r w:rsidRPr="00B315CD">
                                  <w:rPr>
                                    <w:lang w:val="en-US"/>
                                  </w:rPr>
                                  <w:instrText xml:space="preserve"> If  </w:instrText>
                                </w:r>
                                <w:r w:rsidRPr="00DE2F6E">
                                  <w:fldChar w:fldCharType="begin"/>
                                </w:r>
                                <w:r w:rsidRPr="00B315CD">
                                  <w:rPr>
                                    <w:lang w:val="en-US"/>
                                  </w:rPr>
                                  <w:instrText xml:space="preserve"> KEYWORDS  </w:instrText>
                                </w:r>
                                <w:r w:rsidRPr="00DE2F6E">
                                  <w:fldChar w:fldCharType="end"/>
                                </w:r>
                                <w:r w:rsidRPr="00B315CD">
                                  <w:rPr>
                                    <w:lang w:val="en-US"/>
                                  </w:rPr>
                                  <w:instrText xml:space="preserve"> &lt;&gt; "" "</w:instrText>
                                </w:r>
                                <w:r w:rsidRPr="00DE2F6E">
                                  <w:fldChar w:fldCharType="begin"/>
                                </w:r>
                                <w:r w:rsidRPr="00B315CD">
                                  <w:rPr>
                                    <w:lang w:val="en-US"/>
                                  </w:rPr>
                                  <w:instrText xml:space="preserve"> KEYWORDS  </w:instrText>
                                </w:r>
                                <w:r w:rsidRPr="00DE2F6E">
                                  <w:fldChar w:fldCharType="separate"/>
                                </w:r>
                                <w:r w:rsidRPr="00B315CD">
                                  <w:rPr>
                                    <w:lang w:val="en-US"/>
                                  </w:rPr>
                                  <w:instrText>Uppdrag 555555</w:instrText>
                                </w:r>
                                <w:r w:rsidRPr="00DE2F6E">
                                  <w:fldChar w:fldCharType="end"/>
                                </w:r>
                                <w:r w:rsidRPr="00B315CD">
                                  <w:rPr>
                                    <w:lang w:val="en-US"/>
                                  </w:rPr>
                                  <w:instrText>; "</w:instrText>
                                </w:r>
                                <w:r w:rsidRPr="00DE2F6E">
                                  <w:fldChar w:fldCharType="end"/>
                                </w:r>
                                <w:r w:rsidRPr="00DE2F6E">
                                  <w:fldChar w:fldCharType="begin"/>
                                </w:r>
                                <w:r w:rsidRPr="00B315CD">
                                  <w:rPr>
                                    <w:lang w:val="en-US"/>
                                  </w:rPr>
                                  <w:instrText xml:space="preserve"> DOCPROPERTY "Manager"  \* MERGEFORMAT </w:instrText>
                                </w:r>
                                <w:r w:rsidRPr="00DE2F6E">
                                  <w:fldChar w:fldCharType="end"/>
                                </w:r>
                                <w:r w:rsidRPr="00B315CD">
                                  <w:rPr>
                                    <w:lang w:val="en-US"/>
                                  </w:rPr>
                                  <w:br/>
                                </w:r>
                                <w:r w:rsidRPr="00DE2F6E">
                                  <w:fldChar w:fldCharType="begin"/>
                                </w:r>
                                <w:r w:rsidRPr="00B315CD">
                                  <w:rPr>
                                    <w:lang w:val="en-US"/>
                                  </w:rPr>
                                  <w:instrText xml:space="preserve"> FILENAME \p \* LOWER </w:instrText>
                                </w:r>
                                <w:r w:rsidRPr="00DE2F6E">
                                  <w:fldChar w:fldCharType="separate"/>
                                </w:r>
                                <w:r>
                                  <w:rPr>
                                    <w:lang w:val="en-US"/>
                                  </w:rPr>
                                  <w:t>c:\users\sefrca.sweco\desktop\repo012.docx</w:t>
                                </w:r>
                                <w:r w:rsidRPr="00DE2F6E">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049D33" id="Rectangle 125" o:spid="_x0000_s1026" style="position:absolute;left:0;text-align:left;margin-left:223.95pt;margin-top:793.25pt;width:285.45pt;height:32.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" o:allowincell="f" filled="f" stroked="f" strokecolor="red" strokeweight=".25pt">
                    <v:textbox inset="0,0,0,0">
                      <w:txbxContent>
                        <w:p w:rsidR="00470628" w:rsidRPr="00B315CD" w:rsidRDefault="00470628" w:rsidP="004A29C3">
                          <w:pPr>
                            <w:pStyle w:val="zSidfotSkvg"/>
                            <w:jc w:val="left"/>
                            <w:rPr>
                              <w:lang w:val="en-US"/>
                            </w:rPr>
                          </w:pPr>
                          <w:r w:rsidRPr="00DE2F6E">
                            <w:fldChar w:fldCharType="begin"/>
                          </w:r>
                          <w:r w:rsidRPr="00B315CD">
                            <w:rPr>
                              <w:lang w:val="en-US"/>
                            </w:rPr>
                            <w:instrText xml:space="preserve"> If  </w:instrText>
                          </w:r>
                          <w:r w:rsidRPr="00DE2F6E">
                            <w:fldChar w:fldCharType="begin"/>
                          </w:r>
                          <w:r w:rsidRPr="00B315CD">
                            <w:rPr>
                              <w:lang w:val="en-US"/>
                            </w:rPr>
                            <w:instrText xml:space="preserve"> KEYWORDS  </w:instrText>
                          </w:r>
                          <w:r w:rsidRPr="00DE2F6E">
                            <w:fldChar w:fldCharType="end"/>
                          </w:r>
                          <w:r w:rsidRPr="00B315CD">
                            <w:rPr>
                              <w:lang w:val="en-US"/>
                            </w:rPr>
                            <w:instrText xml:space="preserve"> &lt;&gt; "" "</w:instrText>
                          </w:r>
                          <w:r w:rsidRPr="00DE2F6E">
                            <w:fldChar w:fldCharType="begin"/>
                          </w:r>
                          <w:r w:rsidRPr="00B315CD">
                            <w:rPr>
                              <w:lang w:val="en-US"/>
                            </w:rPr>
                            <w:instrText xml:space="preserve"> KEYWORDS  </w:instrText>
                          </w:r>
                          <w:r w:rsidRPr="00DE2F6E">
                            <w:fldChar w:fldCharType="separate"/>
                          </w:r>
                          <w:r w:rsidRPr="00B315CD">
                            <w:rPr>
                              <w:lang w:val="en-US"/>
                            </w:rPr>
                            <w:instrText>Uppdrag 555555</w:instrText>
                          </w:r>
                          <w:r w:rsidRPr="00DE2F6E">
                            <w:fldChar w:fldCharType="end"/>
                          </w:r>
                          <w:r w:rsidRPr="00B315CD">
                            <w:rPr>
                              <w:lang w:val="en-US"/>
                            </w:rPr>
                            <w:instrText>; "</w:instrText>
                          </w:r>
                          <w:r w:rsidRPr="00DE2F6E">
                            <w:fldChar w:fldCharType="end"/>
                          </w:r>
                          <w:r w:rsidRPr="00DE2F6E">
                            <w:fldChar w:fldCharType="begin"/>
                          </w:r>
                          <w:r w:rsidRPr="00B315CD">
                            <w:rPr>
                              <w:lang w:val="en-US"/>
                            </w:rPr>
                            <w:instrText xml:space="preserve"> DOCPROPERTY "Manager"  \* MERGEFORMAT </w:instrText>
                          </w:r>
                          <w:r w:rsidRPr="00DE2F6E">
                            <w:fldChar w:fldCharType="end"/>
                          </w:r>
                          <w:r w:rsidRPr="00B315CD">
                            <w:rPr>
                              <w:lang w:val="en-US"/>
                            </w:rPr>
                            <w:br/>
                          </w:r>
                          <w:r w:rsidRPr="00DE2F6E">
                            <w:fldChar w:fldCharType="begin"/>
                          </w:r>
                          <w:r w:rsidRPr="00B315CD">
                            <w:rPr>
                              <w:lang w:val="en-US"/>
                            </w:rPr>
                            <w:instrText xml:space="preserve"> FILENAME \p \* LOWER </w:instrText>
                          </w:r>
                          <w:r w:rsidRPr="00DE2F6E">
                            <w:fldChar w:fldCharType="separate"/>
                          </w:r>
                          <w:r>
                            <w:rPr>
                              <w:lang w:val="en-US"/>
                            </w:rPr>
                            <w:t>c:\users\sefrca.sweco\desktop\repo012.docx</w:t>
                          </w:r>
                          <w:r w:rsidRPr="00DE2F6E">
                            <w:fldChar w:fldCharType="end"/>
                          </w:r>
                        </w:p>
                      </w:txbxContent>
                    </v:textbox>
                    <w10:wrap anchorx="page" anchory="page"/>
                  </v:rect>
                </w:pict>
              </mc:Fallback>
            </mc:AlternateContent>
          </w:r>
        </w:p>
      </w:tc>
    </w:tr>
  </w:tbl>
  <w:p w:rsidR="00470628" w:rsidRPr="004A29C3" w:rsidRDefault="00470628">
    <w:pPr>
      <w:pStyle w:val="Bunntekst"/>
      <w:rPr>
        <w:sz w:val="2"/>
        <w:szCs w:val="2"/>
      </w:rPr>
    </w:pPr>
    <w:r>
      <w:rPr>
        <w:noProof/>
        <w:sz w:val="16"/>
        <w:lang w:eastAsia="nb-NO"/>
      </w:rPr>
      <mc:AlternateContent>
        <mc:Choice Requires="wpg">
          <w:drawing>
            <wp:anchor distT="0" distB="0" distL="114300" distR="114300" simplePos="0" relativeHeight="251656192" behindDoc="0" locked="1" layoutInCell="0" allowOverlap="1" wp14:anchorId="0DB19CEA" wp14:editId="71DD6CF6">
              <wp:simplePos x="0" y="0"/>
              <wp:positionH relativeFrom="column">
                <wp:posOffset>-360045</wp:posOffset>
              </wp:positionH>
              <wp:positionV relativeFrom="page">
                <wp:posOffset>9248140</wp:posOffset>
              </wp:positionV>
              <wp:extent cx="5400675" cy="144145"/>
              <wp:effectExtent l="0" t="0" r="0" b="0"/>
              <wp:wrapNone/>
              <wp:docPr id="19"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144145"/>
                        <a:chOff x="1701" y="14969"/>
                        <a:chExt cx="8505" cy="227"/>
                      </a:xfrm>
                    </wpg:grpSpPr>
                    <wps:wsp>
                      <wps:cNvPr id="20" name="Line 127"/>
                      <wps:cNvCnPr/>
                      <wps:spPr bwMode="auto">
                        <a:xfrm>
                          <a:off x="1701" y="14969"/>
                          <a:ext cx="0" cy="22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 name="Line 129"/>
                      <wps:cNvCnPr/>
                      <wps:spPr bwMode="auto">
                        <a:xfrm>
                          <a:off x="1701" y="14969"/>
                          <a:ext cx="85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767252" id="Group 145" o:spid="_x0000_s1026" style="position:absolute;margin-left:-28.35pt;margin-top:728.2pt;width:425.25pt;height:11.35pt;z-index:251656192;mso-position-vertical-relative:page" coordorigin="1701,14969" coordsize="850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" o:allowincell="f">
              <v:line id="Line 127" o:spid="_x0000_s1027" style="position:absolute;visibility:visible;mso-wrap-style:square" from="1701,14969" to="1701,15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" strokeweight=".25pt"/>
              <v:line id="Line 129" o:spid="_x0000_s1028" style="position:absolute;visibility:visible;mso-wrap-style:square" from="1701,14969" to="10206,14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" strokeweight=".25pt"/>
              <w10:wrap anchory="page"/>
              <w10:anchorlock/>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364" w:type="dxa"/>
      <w:tblInd w:w="-426" w:type="dxa"/>
      <w:tblLayout w:type="fixed"/>
      <w:tblCellMar>
        <w:left w:w="0" w:type="dxa"/>
        <w:right w:w="0" w:type="dxa"/>
      </w:tblCellMar>
      <w:tblLook w:val="0000" w:firstRow="0" w:lastRow="0" w:firstColumn="0" w:lastColumn="0" w:noHBand="0" w:noVBand="0"/>
    </w:tblPr>
    <w:tblGrid>
      <w:gridCol w:w="6890"/>
      <w:gridCol w:w="1474"/>
    </w:tblGrid>
    <w:tr w:rsidR="00470628" w:rsidTr="00CA60DF">
      <w:trPr>
        <w:trHeight w:hRule="exact" w:val="284"/>
      </w:trPr>
      <w:tc>
        <w:tcPr>
          <w:tcW w:w="8364" w:type="dxa"/>
          <w:gridSpan w:val="2"/>
        </w:tcPr>
        <w:p w:rsidR="00470628" w:rsidRPr="00C7517F" w:rsidRDefault="00470628" w:rsidP="00C7517F">
          <w:pPr>
            <w:pStyle w:val="zSidnummerH"/>
          </w:pPr>
        </w:p>
        <w:p w:rsidR="00470628" w:rsidRPr="00CB7C09" w:rsidRDefault="00470628" w:rsidP="007A51A5">
          <w:pPr>
            <w:pStyle w:val="zSidfotAdress1"/>
            <w:jc w:val="right"/>
            <w:rPr>
              <w:rStyle w:val="Sidetall"/>
            </w:rPr>
          </w:pPr>
        </w:p>
      </w:tc>
    </w:tr>
    <w:tr w:rsidR="00470628" w:rsidTr="00CA60DF">
      <w:trPr>
        <w:trHeight w:hRule="exact" w:val="1552"/>
      </w:trPr>
      <w:tc>
        <w:tcPr>
          <w:tcW w:w="6890" w:type="dxa"/>
        </w:tcPr>
        <w:p w:rsidR="00470628" w:rsidRDefault="00470628" w:rsidP="00F32464">
          <w:pPr>
            <w:pStyle w:val="Sidfotfastradavst"/>
          </w:pPr>
          <w:r>
            <w:fldChar w:fldCharType="begin"/>
          </w:r>
          <w:r>
            <w:instrText xml:space="preserve"> STYLEREF  zDokumenttyp  \* MERGEFORMAT </w:instrText>
          </w:r>
          <w:r>
            <w:fldChar w:fldCharType="end"/>
          </w:r>
        </w:p>
        <w:p w:rsidR="00470628" w:rsidRDefault="00417B5C" w:rsidP="00F32464">
          <w:pPr>
            <w:pStyle w:val="Sidfotfastradavst"/>
          </w:pPr>
          <w:fldSimple w:instr=" STYLEREF  zDatum  \* MERGEFORMAT ">
            <w:r w:rsidR="00470628">
              <w:t>Date</w:t>
            </w:r>
          </w:fldSimple>
        </w:p>
        <w:p w:rsidR="00470628" w:rsidRDefault="00417B5C" w:rsidP="00F32464">
          <w:pPr>
            <w:pStyle w:val="Sidfotfastradavst"/>
          </w:pPr>
          <w:fldSimple w:instr=" STYLEREF  zStatus  \* MERGEFORMAT ">
            <w:r w:rsidR="00470628">
              <w:t>[STATUS]</w:t>
            </w:r>
          </w:fldSimple>
        </w:p>
        <w:p w:rsidR="00470628" w:rsidRPr="00C62348" w:rsidRDefault="00470628" w:rsidP="00F32464">
          <w:pPr>
            <w:pStyle w:val="Sidfotfastradavst"/>
          </w:pPr>
          <w:r>
            <w:fldChar w:fldCharType="begin"/>
          </w:r>
          <w:r>
            <w:instrText xml:space="preserve"> STYLEREF  zUppdragsbenämning  \* MERGEFORMAT </w:instrText>
          </w:r>
          <w:r>
            <w:fldChar w:fldCharType="end"/>
          </w:r>
        </w:p>
      </w:tc>
      <w:tc>
        <w:tcPr>
          <w:tcW w:w="1474" w:type="dxa"/>
        </w:tcPr>
        <w:p w:rsidR="00470628" w:rsidRDefault="00470628" w:rsidP="007A51A5">
          <w:pPr>
            <w:pStyle w:val="zSidfotSkvg"/>
            <w:spacing w:after="60"/>
            <w:rPr>
              <w:lang w:val="en-US"/>
            </w:rPr>
          </w:pPr>
        </w:p>
      </w:tc>
    </w:tr>
  </w:tbl>
  <w:p w:rsidR="00470628" w:rsidRDefault="00470628" w:rsidP="007A51A5">
    <w:pPr>
      <w:pStyle w:val="Bunntekst"/>
      <w:rPr>
        <w:sz w:val="2"/>
      </w:rPr>
    </w:pPr>
    <w:r w:rsidRPr="008531AD">
      <w:rPr>
        <w:noProof/>
        <w:sz w:val="2"/>
        <w:szCs w:val="2"/>
        <w:lang w:eastAsia="nb-NO"/>
      </w:rPr>
      <mc:AlternateContent>
        <mc:Choice Requires="wps">
          <w:drawing>
            <wp:anchor distT="0" distB="0" distL="114300" distR="114300" simplePos="0" relativeHeight="251660288" behindDoc="0" locked="1" layoutInCell="1" allowOverlap="1" wp14:anchorId="1DCA478E" wp14:editId="7427C29D">
              <wp:simplePos x="0" y="0"/>
              <wp:positionH relativeFrom="page">
                <wp:posOffset>1125855</wp:posOffset>
              </wp:positionH>
              <wp:positionV relativeFrom="page">
                <wp:posOffset>10145395</wp:posOffset>
              </wp:positionV>
              <wp:extent cx="5327650" cy="215900"/>
              <wp:effectExtent l="0" t="0" r="6350" b="12700"/>
              <wp:wrapNone/>
              <wp:docPr id="5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0" cy="215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470628" w:rsidRPr="00B315CD" w:rsidRDefault="00470628" w:rsidP="00F32464">
                          <w:pPr>
                            <w:rPr>
                              <w:sz w:val="12"/>
                              <w:szCs w:val="12"/>
                              <w:lang w:val="en-US"/>
                            </w:rPr>
                          </w:pPr>
                          <w:r w:rsidRPr="00D55053">
                            <w:rPr>
                              <w:sz w:val="12"/>
                              <w:lang w:val="en-US"/>
                            </w:rPr>
                            <w:fldChar w:fldCharType="begin"/>
                          </w:r>
                          <w:r w:rsidRPr="00B315CD">
                            <w:rPr>
                              <w:sz w:val="12"/>
                              <w:lang w:val="en-US"/>
                            </w:rPr>
                            <w:instrText xml:space="preserve"> USERINITIALS   \* MERGEFORMAT </w:instrText>
                          </w:r>
                          <w:r w:rsidRPr="00D55053">
                            <w:rPr>
                              <w:sz w:val="12"/>
                              <w:lang w:val="en-US"/>
                            </w:rPr>
                            <w:fldChar w:fldCharType="separate"/>
                          </w:r>
                          <w:r>
                            <w:rPr>
                              <w:noProof/>
                              <w:sz w:val="12"/>
                              <w:lang w:val="en-US"/>
                            </w:rPr>
                            <w:t>SEFRCA</w:t>
                          </w:r>
                          <w:r w:rsidRPr="00D55053">
                            <w:rPr>
                              <w:sz w:val="12"/>
                              <w:lang w:val="en-US"/>
                            </w:rPr>
                            <w:fldChar w:fldCharType="end"/>
                          </w:r>
                          <w:r w:rsidRPr="00B315CD">
                            <w:rPr>
                              <w:sz w:val="12"/>
                              <w:szCs w:val="12"/>
                              <w:lang w:val="en-US"/>
                            </w:rPr>
                            <w:t xml:space="preserve"> </w:t>
                          </w:r>
                          <w:r w:rsidRPr="0073118C">
                            <w:rPr>
                              <w:sz w:val="12"/>
                              <w:szCs w:val="12"/>
                              <w:lang w:val="en-US"/>
                            </w:rPr>
                            <w:fldChar w:fldCharType="begin"/>
                          </w:r>
                          <w:r w:rsidRPr="00B315CD">
                            <w:rPr>
                              <w:sz w:val="12"/>
                              <w:szCs w:val="12"/>
                              <w:lang w:val="en-US"/>
                            </w:rPr>
                            <w:instrText xml:space="preserve"> FILENAME  \* Lower \p  \* MERGEFORMAT </w:instrText>
                          </w:r>
                          <w:r w:rsidRPr="0073118C">
                            <w:rPr>
                              <w:sz w:val="12"/>
                              <w:szCs w:val="12"/>
                              <w:lang w:val="en-US"/>
                            </w:rPr>
                            <w:fldChar w:fldCharType="separate"/>
                          </w:r>
                          <w:r>
                            <w:rPr>
                              <w:noProof/>
                              <w:sz w:val="12"/>
                              <w:szCs w:val="12"/>
                              <w:lang w:val="en-US"/>
                            </w:rPr>
                            <w:t>c:\users\sefrca.sweco\desktop\repo012.docx</w:t>
                          </w:r>
                          <w:r w:rsidRPr="0073118C">
                            <w:rPr>
                              <w:sz w:val="12"/>
                              <w:szCs w:val="12"/>
                              <w:lang w:val="en-US"/>
                            </w:rPr>
                            <w:fldChar w:fldCharType="end"/>
                          </w:r>
                        </w:p>
                        <w:p w:rsidR="00470628" w:rsidRPr="00B315CD" w:rsidRDefault="00470628" w:rsidP="00F32464">
                          <w:pPr>
                            <w:rPr>
                              <w:sz w:val="12"/>
                              <w:szCs w:val="12"/>
                              <w:lang w:val="en-US"/>
                            </w:rPr>
                          </w:pPr>
                        </w:p>
                        <w:p w:rsidR="00470628" w:rsidRPr="00B315CD" w:rsidRDefault="00470628" w:rsidP="00F32464">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CA478E" id="Rectangle 9" o:spid="_x0000_s1027" style="position:absolute;margin-left:88.65pt;margin-top:798.85pt;width:419.5pt;height: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" filled="f" stroked="f" strokecolor="red" strokeweight=".25pt">
              <v:textbox inset="0,0,0,0">
                <w:txbxContent>
                  <w:p w:rsidR="00470628" w:rsidRPr="00B315CD" w:rsidRDefault="00470628" w:rsidP="00F32464">
                    <w:pPr>
                      <w:rPr>
                        <w:sz w:val="12"/>
                        <w:szCs w:val="12"/>
                        <w:lang w:val="en-US"/>
                      </w:rPr>
                    </w:pPr>
                    <w:r w:rsidRPr="00D55053">
                      <w:rPr>
                        <w:sz w:val="12"/>
                        <w:lang w:val="en-US"/>
                      </w:rPr>
                      <w:fldChar w:fldCharType="begin"/>
                    </w:r>
                    <w:r w:rsidRPr="00B315CD">
                      <w:rPr>
                        <w:sz w:val="12"/>
                        <w:lang w:val="en-US"/>
                      </w:rPr>
                      <w:instrText xml:space="preserve"> USERINITIALS   \* MERGEFORMAT </w:instrText>
                    </w:r>
                    <w:r w:rsidRPr="00D55053">
                      <w:rPr>
                        <w:sz w:val="12"/>
                        <w:lang w:val="en-US"/>
                      </w:rPr>
                      <w:fldChar w:fldCharType="separate"/>
                    </w:r>
                    <w:r>
                      <w:rPr>
                        <w:noProof/>
                        <w:sz w:val="12"/>
                        <w:lang w:val="en-US"/>
                      </w:rPr>
                      <w:t>SEFRCA</w:t>
                    </w:r>
                    <w:r w:rsidRPr="00D55053">
                      <w:rPr>
                        <w:sz w:val="12"/>
                        <w:lang w:val="en-US"/>
                      </w:rPr>
                      <w:fldChar w:fldCharType="end"/>
                    </w:r>
                    <w:r w:rsidRPr="00B315CD">
                      <w:rPr>
                        <w:sz w:val="12"/>
                        <w:szCs w:val="12"/>
                        <w:lang w:val="en-US"/>
                      </w:rPr>
                      <w:t xml:space="preserve"> </w:t>
                    </w:r>
                    <w:r w:rsidRPr="0073118C">
                      <w:rPr>
                        <w:sz w:val="12"/>
                        <w:szCs w:val="12"/>
                        <w:lang w:val="en-US"/>
                      </w:rPr>
                      <w:fldChar w:fldCharType="begin"/>
                    </w:r>
                    <w:r w:rsidRPr="00B315CD">
                      <w:rPr>
                        <w:sz w:val="12"/>
                        <w:szCs w:val="12"/>
                        <w:lang w:val="en-US"/>
                      </w:rPr>
                      <w:instrText xml:space="preserve"> FILENAME  \* Lower \p  \* MERGEFORMAT </w:instrText>
                    </w:r>
                    <w:r w:rsidRPr="0073118C">
                      <w:rPr>
                        <w:sz w:val="12"/>
                        <w:szCs w:val="12"/>
                        <w:lang w:val="en-US"/>
                      </w:rPr>
                      <w:fldChar w:fldCharType="separate"/>
                    </w:r>
                    <w:r>
                      <w:rPr>
                        <w:noProof/>
                        <w:sz w:val="12"/>
                        <w:szCs w:val="12"/>
                        <w:lang w:val="en-US"/>
                      </w:rPr>
                      <w:t>c:\users\sefrca.sweco\desktop\repo012.docx</w:t>
                    </w:r>
                    <w:r w:rsidRPr="0073118C">
                      <w:rPr>
                        <w:sz w:val="12"/>
                        <w:szCs w:val="12"/>
                        <w:lang w:val="en-US"/>
                      </w:rPr>
                      <w:fldChar w:fldCharType="end"/>
                    </w:r>
                  </w:p>
                  <w:p w:rsidR="00470628" w:rsidRPr="00B315CD" w:rsidRDefault="00470628" w:rsidP="00F32464">
                    <w:pPr>
                      <w:rPr>
                        <w:sz w:val="12"/>
                        <w:szCs w:val="12"/>
                        <w:lang w:val="en-US"/>
                      </w:rPr>
                    </w:pPr>
                  </w:p>
                  <w:p w:rsidR="00470628" w:rsidRPr="00B315CD" w:rsidRDefault="00470628" w:rsidP="00F32464">
                    <w:pPr>
                      <w:rPr>
                        <w:lang w:val="en-US"/>
                      </w:rPr>
                    </w:pPr>
                  </w:p>
                </w:txbxContent>
              </v:textbox>
              <w10:wrap anchorx="page" anchory="page"/>
              <w10:anchorlock/>
            </v:rect>
          </w:pict>
        </mc:Fallback>
      </mc:AlternateContent>
    </w:r>
    <w:r>
      <w:rPr>
        <w:noProof/>
        <w:sz w:val="16"/>
        <w:lang w:eastAsia="nb-NO"/>
      </w:rPr>
      <mc:AlternateContent>
        <mc:Choice Requires="wpg">
          <w:drawing>
            <wp:anchor distT="0" distB="0" distL="114300" distR="114300" simplePos="0" relativeHeight="251653120" behindDoc="0" locked="1" layoutInCell="0" allowOverlap="1" wp14:anchorId="3461EB6F" wp14:editId="2B91D878">
              <wp:simplePos x="0" y="0"/>
              <wp:positionH relativeFrom="column">
                <wp:posOffset>-360045</wp:posOffset>
              </wp:positionH>
              <wp:positionV relativeFrom="page">
                <wp:posOffset>9248140</wp:posOffset>
              </wp:positionV>
              <wp:extent cx="5400675" cy="144145"/>
              <wp:effectExtent l="0" t="0" r="0" b="0"/>
              <wp:wrapNone/>
              <wp:docPr id="1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144145"/>
                        <a:chOff x="1701" y="14969"/>
                        <a:chExt cx="8505" cy="227"/>
                      </a:xfrm>
                    </wpg:grpSpPr>
                    <wps:wsp>
                      <wps:cNvPr id="17" name="Line 140"/>
                      <wps:cNvCnPr/>
                      <wps:spPr bwMode="auto">
                        <a:xfrm>
                          <a:off x="1701" y="14969"/>
                          <a:ext cx="0" cy="22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 name="Line 142"/>
                      <wps:cNvCnPr/>
                      <wps:spPr bwMode="auto">
                        <a:xfrm>
                          <a:off x="1701" y="14969"/>
                          <a:ext cx="85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27904C" id="Group 146" o:spid="_x0000_s1026" style="position:absolute;margin-left:-28.35pt;margin-top:728.2pt;width:425.25pt;height:11.35pt;z-index:251653120;mso-position-vertical-relative:page" coordorigin="1701,14969" coordsize="850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" o:allowincell="f">
              <v:line id="Line 140" o:spid="_x0000_s1027" style="position:absolute;visibility:visible;mso-wrap-style:square" from="1701,14969" to="1701,15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" strokeweight=".25pt"/>
              <v:line id="Line 142" o:spid="_x0000_s1028" style="position:absolute;visibility:visible;mso-wrap-style:square" from="1701,14969" to="10206,14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w10:wrap anchory="page"/>
              <w10:anchorlock/>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628" w:rsidRDefault="00470628" w:rsidP="00221879">
    <w:pPr>
      <w:pStyle w:val="Bunntekst"/>
      <w:rPr>
        <w:sz w:val="2"/>
      </w:rPr>
    </w:pPr>
  </w:p>
  <w:tbl>
    <w:tblPr>
      <w:tblW w:w="8392" w:type="dxa"/>
      <w:tblInd w:w="-454" w:type="dxa"/>
      <w:tblLayout w:type="fixed"/>
      <w:tblCellMar>
        <w:left w:w="0" w:type="dxa"/>
        <w:right w:w="0" w:type="dxa"/>
      </w:tblCellMar>
      <w:tblLook w:val="0000" w:firstRow="0" w:lastRow="0" w:firstColumn="0" w:lastColumn="0" w:noHBand="0" w:noVBand="0"/>
    </w:tblPr>
    <w:tblGrid>
      <w:gridCol w:w="2665"/>
      <w:gridCol w:w="2665"/>
      <w:gridCol w:w="3062"/>
    </w:tblGrid>
    <w:tr w:rsidR="00470628" w:rsidRPr="00C7517F">
      <w:trPr>
        <w:trHeight w:hRule="exact" w:val="284"/>
      </w:trPr>
      <w:tc>
        <w:tcPr>
          <w:tcW w:w="8392" w:type="dxa"/>
          <w:gridSpan w:val="3"/>
        </w:tcPr>
        <w:p w:rsidR="00470628" w:rsidRPr="00C7517F" w:rsidRDefault="00470628" w:rsidP="00A4210B">
          <w:pPr>
            <w:pStyle w:val="zSidnummerH"/>
          </w:pPr>
        </w:p>
      </w:tc>
    </w:tr>
    <w:tr w:rsidR="00470628" w:rsidRPr="00B468AA" w:rsidTr="003A033E">
      <w:trPr>
        <w:trHeight w:hRule="exact" w:val="545"/>
      </w:trPr>
      <w:tc>
        <w:tcPr>
          <w:tcW w:w="2665" w:type="dxa"/>
        </w:tcPr>
        <w:p w:rsidR="00470628" w:rsidRPr="00B468AA" w:rsidRDefault="00470628" w:rsidP="00C62348">
          <w:pPr>
            <w:pStyle w:val="zSidfotAdress2"/>
            <w:rPr>
              <w:lang w:val="sv-SE"/>
            </w:rPr>
          </w:pPr>
          <w:bookmarkStart w:id="8" w:name="swPersonal_CompanyGroupName1"/>
          <w:r>
            <w:rPr>
              <w:lang w:val="sv-SE"/>
            </w:rPr>
            <w:t>Sweco</w:t>
          </w:r>
          <w:bookmarkEnd w:id="8"/>
        </w:p>
      </w:tc>
      <w:tc>
        <w:tcPr>
          <w:tcW w:w="2665" w:type="dxa"/>
        </w:tcPr>
        <w:p w:rsidR="00470628" w:rsidRPr="00B468AA" w:rsidRDefault="00470628" w:rsidP="008B5CE4">
          <w:pPr>
            <w:pStyle w:val="zSidfotAdress2"/>
            <w:rPr>
              <w:lang w:val="sv-SE"/>
            </w:rPr>
          </w:pPr>
        </w:p>
      </w:tc>
      <w:tc>
        <w:tcPr>
          <w:tcW w:w="3062" w:type="dxa"/>
        </w:tcPr>
        <w:p w:rsidR="00470628" w:rsidRPr="00B468AA" w:rsidRDefault="00470628" w:rsidP="008B5CE4">
          <w:pPr>
            <w:pStyle w:val="zSidfotAdress2"/>
            <w:rPr>
              <w:lang w:val="sv-SE"/>
            </w:rPr>
          </w:pPr>
        </w:p>
      </w:tc>
    </w:tr>
  </w:tbl>
  <w:p w:rsidR="00470628" w:rsidRDefault="00470628" w:rsidP="00221879">
    <w:pPr>
      <w:pStyle w:val="Bunntekst"/>
      <w:rPr>
        <w:sz w:val="2"/>
      </w:rPr>
    </w:pPr>
    <w:r w:rsidRPr="008531AD">
      <w:rPr>
        <w:noProof/>
        <w:sz w:val="2"/>
        <w:lang w:eastAsia="nb-NO"/>
      </w:rPr>
      <mc:AlternateContent>
        <mc:Choice Requires="wps">
          <w:drawing>
            <wp:anchor distT="0" distB="0" distL="114300" distR="114300" simplePos="0" relativeHeight="251714560" behindDoc="0" locked="1" layoutInCell="1" allowOverlap="1" wp14:anchorId="12F9F653" wp14:editId="1A6B82E8">
              <wp:simplePos x="0" y="0"/>
              <wp:positionH relativeFrom="page">
                <wp:posOffset>537210</wp:posOffset>
              </wp:positionH>
              <wp:positionV relativeFrom="page">
                <wp:posOffset>9254490</wp:posOffset>
              </wp:positionV>
              <wp:extent cx="238125" cy="880110"/>
              <wp:effectExtent l="0" t="0" r="9525" b="0"/>
              <wp:wrapNone/>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880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0628" w:rsidRPr="007F6788" w:rsidRDefault="00470628" w:rsidP="008531AD">
                          <w:pPr>
                            <w:jc w:val="right"/>
                            <w:rPr>
                              <w:sz w:val="10"/>
                              <w:szCs w:val="10"/>
                              <w:lang w:val="sv-SE"/>
                            </w:rPr>
                          </w:pPr>
                          <w:r w:rsidRPr="00F624F8">
                            <w:rPr>
                              <w:sz w:val="10"/>
                              <w:szCs w:val="10"/>
                              <w:lang w:val="sv-SE"/>
                            </w:rPr>
                            <w:t>repo001.docx 2015-10-05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2F9F653" id="_x0000_t202" coordsize="21600,21600" o:spt="202" path="m,l,21600r21600,l21600,xe">
              <v:stroke joinstyle="miter"/>
              <v:path gradientshapeok="t" o:connecttype="rect"/>
            </v:shapetype>
            <v:shape id="Text Box 6" o:spid="_x0000_s1028" type="#_x0000_t202" style="position:absolute;margin-left:42.3pt;margin-top:728.7pt;width:18.75pt;height:69.3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" stroked="f">
              <v:textbox style="layout-flow:vertical;mso-layout-flow-alt:bottom-to-top" inset="0,0,0,0">
                <w:txbxContent>
                  <w:p w:rsidR="00470628" w:rsidRPr="007F6788" w:rsidRDefault="00470628" w:rsidP="008531AD">
                    <w:pPr>
                      <w:jc w:val="right"/>
                      <w:rPr>
                        <w:sz w:val="10"/>
                        <w:szCs w:val="10"/>
                        <w:lang w:val="sv-SE"/>
                      </w:rPr>
                    </w:pPr>
                    <w:r w:rsidRPr="00F624F8">
                      <w:rPr>
                        <w:sz w:val="10"/>
                        <w:szCs w:val="10"/>
                        <w:lang w:val="sv-SE"/>
                      </w:rPr>
                      <w:t>repo001.docx 2015-10-05</w:t>
                    </w:r>
                  </w:p>
                </w:txbxContent>
              </v:textbox>
              <w10:wrap anchorx="page" anchory="page"/>
              <w10:anchorlock/>
            </v:shape>
          </w:pict>
        </mc:Fallback>
      </mc:AlternateContent>
    </w:r>
    <w:r>
      <w:rPr>
        <w:noProof/>
        <w:sz w:val="16"/>
        <w:lang w:eastAsia="nb-NO"/>
      </w:rPr>
      <mc:AlternateContent>
        <mc:Choice Requires="wpg">
          <w:drawing>
            <wp:anchor distT="0" distB="0" distL="114300" distR="114300" simplePos="0" relativeHeight="251601920" behindDoc="0" locked="1" layoutInCell="0" allowOverlap="1" wp14:anchorId="2989ACF7" wp14:editId="21BD396D">
              <wp:simplePos x="0" y="0"/>
              <wp:positionH relativeFrom="column">
                <wp:posOffset>-357505</wp:posOffset>
              </wp:positionH>
              <wp:positionV relativeFrom="page">
                <wp:posOffset>9862820</wp:posOffset>
              </wp:positionV>
              <wp:extent cx="5400675" cy="144145"/>
              <wp:effectExtent l="0" t="0" r="9525" b="27305"/>
              <wp:wrapNone/>
              <wp:docPr id="30"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144145"/>
                        <a:chOff x="1701" y="14969"/>
                        <a:chExt cx="8505" cy="227"/>
                      </a:xfrm>
                    </wpg:grpSpPr>
                    <wps:wsp>
                      <wps:cNvPr id="33" name="Line 127"/>
                      <wps:cNvCnPr/>
                      <wps:spPr bwMode="auto">
                        <a:xfrm>
                          <a:off x="1701" y="14969"/>
                          <a:ext cx="0" cy="22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 name="Line 129"/>
                      <wps:cNvCnPr/>
                      <wps:spPr bwMode="auto">
                        <a:xfrm>
                          <a:off x="1701" y="14969"/>
                          <a:ext cx="85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FBFC27" id="Group 145" o:spid="_x0000_s1026" style="position:absolute;margin-left:-28.15pt;margin-top:776.6pt;width:425.25pt;height:11.35pt;z-index:251601920;mso-position-vertical-relative:page" coordorigin="1701,14969" coordsize="850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" o:allowincell="f">
              <v:line id="Line 127" o:spid="_x0000_s1027" style="position:absolute;visibility:visible;mso-wrap-style:square" from="1701,14969" to="1701,15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" strokeweight=".25pt"/>
              <v:line id="Line 129" o:spid="_x0000_s1028" style="position:absolute;visibility:visible;mso-wrap-style:square" from="1701,14969" to="10206,14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Gm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eAKPL+kHyPkdAAD//wMAUEsBAi0AFAAGAAgAAAAhANvh9svuAAAAhQEAABMAAAAAAAAAAAAA&#10;AAAAAAAAAFtDb250ZW50X1R5cGVzXS54bWxQSwECLQAUAAYACAAAACEAWvQsW78AAAAVAQAACwAA&#10;AAAAAAAAAAAAAAAfAQAAX3JlbHMvLnJlbHNQSwECLQAUAAYACAAAACEAkA6xpsMAAADbAAAADwAA&#10;AAAAAAAAAAAAAAAHAgAAZHJzL2Rvd25yZXYueG1sUEsFBgAAAAADAAMAtwAAAPcCAAAAAA==&#10;" strokeweight=".25pt"/>
              <w10:wrap anchory="page"/>
              <w10:anchorlock/>
            </v:group>
          </w:pict>
        </mc:Fallback>
      </mc:AlternateContent>
    </w:r>
    <w:r>
      <w:rPr>
        <w:sz w:val="2"/>
      </w:rPr>
      <w:fldChar w:fldCharType="begin"/>
    </w:r>
    <w:r>
      <w:rPr>
        <w:sz w:val="2"/>
      </w:rPr>
      <w:instrText xml:space="preserve">  </w:instrText>
    </w:r>
    <w:r>
      <w:rPr>
        <w:sz w:val="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628" w:rsidRDefault="00470628">
    <w:pPr>
      <w:pStyle w:val="Bunntekst"/>
      <w:rPr>
        <w:sz w:val="2"/>
        <w:szCs w:val="2"/>
      </w:rPr>
    </w:pPr>
  </w:p>
  <w:tbl>
    <w:tblPr>
      <w:tblW w:w="8392" w:type="dxa"/>
      <w:tblInd w:w="-506" w:type="dxa"/>
      <w:tblLayout w:type="fixed"/>
      <w:tblCellMar>
        <w:left w:w="0" w:type="dxa"/>
        <w:right w:w="0" w:type="dxa"/>
      </w:tblCellMar>
      <w:tblLook w:val="0000" w:firstRow="0" w:lastRow="0" w:firstColumn="0" w:lastColumn="0" w:noHBand="0" w:noVBand="0"/>
    </w:tblPr>
    <w:tblGrid>
      <w:gridCol w:w="3908"/>
      <w:gridCol w:w="4484"/>
    </w:tblGrid>
    <w:tr w:rsidR="00470628" w:rsidTr="00585EF6">
      <w:trPr>
        <w:trHeight w:hRule="exact" w:val="145"/>
      </w:trPr>
      <w:tc>
        <w:tcPr>
          <w:tcW w:w="8392" w:type="dxa"/>
          <w:gridSpan w:val="2"/>
        </w:tcPr>
        <w:p w:rsidR="00470628" w:rsidRPr="00C7517F" w:rsidRDefault="00470628" w:rsidP="00585EF6">
          <w:pPr>
            <w:pStyle w:val="zSidnummerH"/>
          </w:pPr>
          <w:r>
            <w:fldChar w:fldCharType="begin"/>
          </w:r>
          <w:r>
            <w:instrText xml:space="preserve"> PAGE   \* MERGEFORMAT </w:instrText>
          </w:r>
          <w:r>
            <w:fldChar w:fldCharType="separate"/>
          </w:r>
          <w:r w:rsidR="00554ECA">
            <w:rPr>
              <w:noProof/>
            </w:rPr>
            <w:t>10</w:t>
          </w:r>
          <w:r>
            <w:fldChar w:fldCharType="end"/>
          </w:r>
          <w:r>
            <w:t>(</w:t>
          </w:r>
          <w:fldSimple w:instr=" SECTIONPAGES   \* MERGEFORMAT ">
            <w:r w:rsidR="00554ECA">
              <w:rPr>
                <w:noProof/>
              </w:rPr>
              <w:t>11</w:t>
            </w:r>
          </w:fldSimple>
          <w:r>
            <w:t>)</w:t>
          </w:r>
        </w:p>
        <w:p w:rsidR="00470628" w:rsidRPr="00CB7C09" w:rsidRDefault="00470628" w:rsidP="008A1162">
          <w:pPr>
            <w:pStyle w:val="zSidnummerV"/>
            <w:rPr>
              <w:rStyle w:val="Sidetall"/>
            </w:rPr>
          </w:pPr>
        </w:p>
      </w:tc>
    </w:tr>
    <w:tr w:rsidR="00470628" w:rsidTr="00DD71F4">
      <w:trPr>
        <w:trHeight w:hRule="exact" w:val="1524"/>
      </w:trPr>
      <w:tc>
        <w:tcPr>
          <w:tcW w:w="3908" w:type="dxa"/>
        </w:tcPr>
        <w:p w:rsidR="00470628" w:rsidRDefault="00417B5C" w:rsidP="007B7E75">
          <w:pPr>
            <w:pStyle w:val="Sidfotfastradavst"/>
          </w:pPr>
          <w:fldSimple w:instr=" STYLEREF  zDokumenttyp  \* MERGEFORMAT ">
            <w:r w:rsidR="00554ECA">
              <w:t>planprogram</w:t>
            </w:r>
          </w:fldSimple>
        </w:p>
        <w:p w:rsidR="00470628" w:rsidRDefault="00417B5C" w:rsidP="007B7E75">
          <w:pPr>
            <w:pStyle w:val="Sidfotfastradavst"/>
          </w:pPr>
          <w:fldSimple w:instr=" STYLEREF  zDatum  \* MERGEFORMAT ">
            <w:r w:rsidR="00554ECA">
              <w:t>09.08.2017</w:t>
            </w:r>
          </w:fldSimple>
        </w:p>
        <w:p w:rsidR="00470628" w:rsidRDefault="00417B5C" w:rsidP="007B7E75">
          <w:pPr>
            <w:pStyle w:val="Sidfotfastradavst"/>
          </w:pPr>
          <w:fldSimple w:instr=" STYLEREF  zStatus  \* MERGEFORMAT ">
            <w:r w:rsidR="00554ECA">
              <w:t>høringsutgave</w:t>
            </w:r>
          </w:fldSimple>
        </w:p>
        <w:p w:rsidR="00470628" w:rsidRPr="00D655FF" w:rsidRDefault="00470628" w:rsidP="007B7E75">
          <w:pPr>
            <w:pStyle w:val="Sidfotfastradavst"/>
          </w:pPr>
          <w:r>
            <w:fldChar w:fldCharType="begin"/>
          </w:r>
          <w:r>
            <w:instrText xml:space="preserve"> STYLEREF  zUppdragsbenämning  \* MERGEFORMAT </w:instrText>
          </w:r>
          <w:r>
            <w:fldChar w:fldCharType="end"/>
          </w:r>
        </w:p>
      </w:tc>
      <w:tc>
        <w:tcPr>
          <w:tcW w:w="4484" w:type="dxa"/>
        </w:tcPr>
        <w:p w:rsidR="00470628" w:rsidRDefault="00470628" w:rsidP="005561F1">
          <w:pPr>
            <w:pStyle w:val="zSidfotSkvg"/>
            <w:spacing w:after="60"/>
            <w:rPr>
              <w:lang w:val="en-US"/>
            </w:rPr>
          </w:pPr>
        </w:p>
      </w:tc>
    </w:tr>
  </w:tbl>
  <w:p w:rsidR="00470628" w:rsidRPr="004A29C3" w:rsidRDefault="00470628">
    <w:pPr>
      <w:pStyle w:val="Bunntekst"/>
      <w:rPr>
        <w:sz w:val="2"/>
        <w:szCs w:val="2"/>
      </w:rPr>
    </w:pPr>
    <w:r w:rsidRPr="008531AD">
      <w:rPr>
        <w:noProof/>
        <w:sz w:val="2"/>
        <w:szCs w:val="2"/>
        <w:lang w:eastAsia="nb-NO"/>
      </w:rPr>
      <mc:AlternateContent>
        <mc:Choice Requires="wps">
          <w:drawing>
            <wp:anchor distT="0" distB="0" distL="114300" distR="114300" simplePos="0" relativeHeight="251678208" behindDoc="0" locked="1" layoutInCell="1" allowOverlap="1" wp14:anchorId="72D3F23B" wp14:editId="4800AC48">
              <wp:simplePos x="0" y="0"/>
              <wp:positionH relativeFrom="page">
                <wp:posOffset>532765</wp:posOffset>
              </wp:positionH>
              <wp:positionV relativeFrom="page">
                <wp:posOffset>9264650</wp:posOffset>
              </wp:positionV>
              <wp:extent cx="238125" cy="880110"/>
              <wp:effectExtent l="0" t="0" r="9525" b="0"/>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880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0628" w:rsidRPr="0073118C" w:rsidRDefault="00470628" w:rsidP="008531AD">
                          <w:pPr>
                            <w:jc w:val="right"/>
                            <w:rPr>
                              <w:sz w:val="10"/>
                              <w:szCs w:val="10"/>
                              <w:lang w:val="sv-SE"/>
                            </w:rPr>
                          </w:pPr>
                          <w:r w:rsidRPr="00F624F8">
                            <w:rPr>
                              <w:sz w:val="10"/>
                              <w:szCs w:val="10"/>
                              <w:lang w:val="sv-SE"/>
                            </w:rPr>
                            <w:t>repo001.docx 2015-10-05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D3F23B" id="_x0000_t202" coordsize="21600,21600" o:spt="202" path="m,l,21600r21600,l21600,xe">
              <v:stroke joinstyle="miter"/>
              <v:path gradientshapeok="t" o:connecttype="rect"/>
            </v:shapetype>
            <v:shape id="_x0000_s1029" type="#_x0000_t202" style="position:absolute;margin-left:41.95pt;margin-top:729.5pt;width:18.75pt;height:69.3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" stroked="f">
              <v:textbox style="layout-flow:vertical;mso-layout-flow-alt:bottom-to-top" inset="0,0,0,0">
                <w:txbxContent>
                  <w:p w:rsidR="00470628" w:rsidRPr="0073118C" w:rsidRDefault="00470628" w:rsidP="008531AD">
                    <w:pPr>
                      <w:jc w:val="right"/>
                      <w:rPr>
                        <w:sz w:val="10"/>
                        <w:szCs w:val="10"/>
                        <w:lang w:val="sv-SE"/>
                      </w:rPr>
                    </w:pPr>
                    <w:r w:rsidRPr="00F624F8">
                      <w:rPr>
                        <w:sz w:val="10"/>
                        <w:szCs w:val="10"/>
                        <w:lang w:val="sv-SE"/>
                      </w:rPr>
                      <w:t>repo001.docx 2015-10-05</w:t>
                    </w:r>
                  </w:p>
                </w:txbxContent>
              </v:textbox>
              <w10:wrap anchorx="page" anchory="page"/>
              <w10:anchorlock/>
            </v:shape>
          </w:pict>
        </mc:Fallback>
      </mc:AlternateContent>
    </w:r>
    <w:r w:rsidRPr="008531AD">
      <w:rPr>
        <w:noProof/>
        <w:sz w:val="2"/>
        <w:szCs w:val="2"/>
        <w:lang w:eastAsia="nb-NO"/>
      </w:rPr>
      <mc:AlternateContent>
        <mc:Choice Requires="wps">
          <w:drawing>
            <wp:anchor distT="0" distB="0" distL="114300" distR="114300" simplePos="0" relativeHeight="251680256" behindDoc="0" locked="1" layoutInCell="1" allowOverlap="1" wp14:anchorId="5CDE20E5" wp14:editId="50A0C9C2">
              <wp:simplePos x="0" y="0"/>
              <wp:positionH relativeFrom="page">
                <wp:posOffset>1151255</wp:posOffset>
              </wp:positionH>
              <wp:positionV relativeFrom="page">
                <wp:posOffset>10113010</wp:posOffset>
              </wp:positionV>
              <wp:extent cx="5327650" cy="215900"/>
              <wp:effectExtent l="0" t="0" r="6350" b="12700"/>
              <wp:wrapNone/>
              <wp:docPr id="2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0" cy="215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470628" w:rsidRPr="00675DF9" w:rsidRDefault="00470628" w:rsidP="00FB2C3F">
                          <w:pPr>
                            <w:rPr>
                              <w:sz w:val="12"/>
                              <w:szCs w:val="12"/>
                            </w:rPr>
                          </w:pPr>
                          <w:r w:rsidRPr="00D55053">
                            <w:rPr>
                              <w:sz w:val="12"/>
                              <w:lang w:val="en-US"/>
                            </w:rPr>
                            <w:fldChar w:fldCharType="begin"/>
                          </w:r>
                          <w:r w:rsidRPr="00675DF9">
                            <w:rPr>
                              <w:sz w:val="12"/>
                            </w:rPr>
                            <w:instrText xml:space="preserve"> USERINITIALS   \* MERGEFORMAT </w:instrText>
                          </w:r>
                          <w:r w:rsidRPr="00D55053">
                            <w:rPr>
                              <w:sz w:val="12"/>
                              <w:lang w:val="en-US"/>
                            </w:rPr>
                            <w:fldChar w:fldCharType="separate"/>
                          </w:r>
                          <w:r w:rsidR="00585EF6" w:rsidRPr="00675DF9">
                            <w:rPr>
                              <w:noProof/>
                              <w:sz w:val="12"/>
                            </w:rPr>
                            <w:t>nohmyr</w:t>
                          </w:r>
                          <w:r w:rsidRPr="00D55053">
                            <w:rPr>
                              <w:sz w:val="12"/>
                              <w:lang w:val="en-US"/>
                            </w:rPr>
                            <w:fldChar w:fldCharType="end"/>
                          </w:r>
                          <w:r w:rsidRPr="00675DF9">
                            <w:rPr>
                              <w:sz w:val="12"/>
                              <w:szCs w:val="12"/>
                            </w:rPr>
                            <w:t xml:space="preserve"> </w:t>
                          </w:r>
                          <w:r w:rsidRPr="0073118C">
                            <w:rPr>
                              <w:sz w:val="12"/>
                              <w:szCs w:val="12"/>
                              <w:lang w:val="en-US"/>
                            </w:rPr>
                            <w:fldChar w:fldCharType="begin"/>
                          </w:r>
                          <w:r w:rsidRPr="00675DF9">
                            <w:rPr>
                              <w:sz w:val="12"/>
                              <w:szCs w:val="12"/>
                            </w:rPr>
                            <w:instrText xml:space="preserve"> FILENAME  \* Lower \p  \* MERGEFORMAT </w:instrText>
                          </w:r>
                          <w:r w:rsidRPr="0073118C">
                            <w:rPr>
                              <w:sz w:val="12"/>
                              <w:szCs w:val="12"/>
                              <w:lang w:val="en-US"/>
                            </w:rPr>
                            <w:fldChar w:fldCharType="separate"/>
                          </w:r>
                          <w:r w:rsidR="00585EF6" w:rsidRPr="00675DF9">
                            <w:rPr>
                              <w:noProof/>
                              <w:sz w:val="12"/>
                              <w:szCs w:val="12"/>
                            </w:rPr>
                            <w:t>p:\145\51375001 reguleringsplan massedeponi støren næringsområde\12 fagområder\01 plan\00 planprogram\planprogram massedeponi støren næringsomåde.docx</w:t>
                          </w:r>
                          <w:r w:rsidRPr="0073118C">
                            <w:rPr>
                              <w:sz w:val="12"/>
                              <w:szCs w:val="12"/>
                              <w:lang w:val="en-US"/>
                            </w:rPr>
                            <w:fldChar w:fldCharType="end"/>
                          </w:r>
                        </w:p>
                        <w:p w:rsidR="00470628" w:rsidRPr="00675DF9" w:rsidRDefault="00470628" w:rsidP="008531AD">
                          <w:pPr>
                            <w:rPr>
                              <w:sz w:val="12"/>
                              <w:szCs w:val="12"/>
                            </w:rPr>
                          </w:pPr>
                        </w:p>
                        <w:p w:rsidR="00470628" w:rsidRPr="00675DF9" w:rsidRDefault="00470628" w:rsidP="008531A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DE20E5" id="_x0000_s1030" style="position:absolute;margin-left:90.65pt;margin-top:796.3pt;width:419.5pt;height:17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" filled="f" stroked="f" strokecolor="red" strokeweight=".25pt">
              <v:textbox inset="0,0,0,0">
                <w:txbxContent>
                  <w:p w:rsidR="00470628" w:rsidRPr="00675DF9" w:rsidRDefault="00470628" w:rsidP="00FB2C3F">
                    <w:pPr>
                      <w:rPr>
                        <w:sz w:val="12"/>
                        <w:szCs w:val="12"/>
                      </w:rPr>
                    </w:pPr>
                    <w:r w:rsidRPr="00D55053">
                      <w:rPr>
                        <w:sz w:val="12"/>
                        <w:lang w:val="en-US"/>
                      </w:rPr>
                      <w:fldChar w:fldCharType="begin"/>
                    </w:r>
                    <w:r w:rsidRPr="00675DF9">
                      <w:rPr>
                        <w:sz w:val="12"/>
                      </w:rPr>
                      <w:instrText xml:space="preserve"> USERINITIALS   \* MERGEFORMAT </w:instrText>
                    </w:r>
                    <w:r w:rsidRPr="00D55053">
                      <w:rPr>
                        <w:sz w:val="12"/>
                        <w:lang w:val="en-US"/>
                      </w:rPr>
                      <w:fldChar w:fldCharType="separate"/>
                    </w:r>
                    <w:r w:rsidR="00585EF6" w:rsidRPr="00675DF9">
                      <w:rPr>
                        <w:noProof/>
                        <w:sz w:val="12"/>
                      </w:rPr>
                      <w:t>nohmyr</w:t>
                    </w:r>
                    <w:r w:rsidRPr="00D55053">
                      <w:rPr>
                        <w:sz w:val="12"/>
                        <w:lang w:val="en-US"/>
                      </w:rPr>
                      <w:fldChar w:fldCharType="end"/>
                    </w:r>
                    <w:r w:rsidRPr="00675DF9">
                      <w:rPr>
                        <w:sz w:val="12"/>
                        <w:szCs w:val="12"/>
                      </w:rPr>
                      <w:t xml:space="preserve"> </w:t>
                    </w:r>
                    <w:r w:rsidRPr="0073118C">
                      <w:rPr>
                        <w:sz w:val="12"/>
                        <w:szCs w:val="12"/>
                        <w:lang w:val="en-US"/>
                      </w:rPr>
                      <w:fldChar w:fldCharType="begin"/>
                    </w:r>
                    <w:r w:rsidRPr="00675DF9">
                      <w:rPr>
                        <w:sz w:val="12"/>
                        <w:szCs w:val="12"/>
                      </w:rPr>
                      <w:instrText xml:space="preserve"> FILENAME  \* Lower \p  \* MERGEFORMAT </w:instrText>
                    </w:r>
                    <w:r w:rsidRPr="0073118C">
                      <w:rPr>
                        <w:sz w:val="12"/>
                        <w:szCs w:val="12"/>
                        <w:lang w:val="en-US"/>
                      </w:rPr>
                      <w:fldChar w:fldCharType="separate"/>
                    </w:r>
                    <w:r w:rsidR="00585EF6" w:rsidRPr="00675DF9">
                      <w:rPr>
                        <w:noProof/>
                        <w:sz w:val="12"/>
                        <w:szCs w:val="12"/>
                      </w:rPr>
                      <w:t>p:\145\51375001 reguleringsplan massedeponi støren næringsområde\12 fagområder\01 plan\00 planprogram\planprogram massedeponi støren næringsomåde.docx</w:t>
                    </w:r>
                    <w:r w:rsidRPr="0073118C">
                      <w:rPr>
                        <w:sz w:val="12"/>
                        <w:szCs w:val="12"/>
                        <w:lang w:val="en-US"/>
                      </w:rPr>
                      <w:fldChar w:fldCharType="end"/>
                    </w:r>
                  </w:p>
                  <w:p w:rsidR="00470628" w:rsidRPr="00675DF9" w:rsidRDefault="00470628" w:rsidP="008531AD">
                    <w:pPr>
                      <w:rPr>
                        <w:sz w:val="12"/>
                        <w:szCs w:val="12"/>
                      </w:rPr>
                    </w:pPr>
                  </w:p>
                  <w:p w:rsidR="00470628" w:rsidRPr="00675DF9" w:rsidRDefault="00470628" w:rsidP="008531AD"/>
                </w:txbxContent>
              </v:textbox>
              <w10:wrap anchorx="page" anchory="page"/>
              <w10:anchorlock/>
            </v:rect>
          </w:pict>
        </mc:Fallback>
      </mc:AlternateContent>
    </w:r>
    <w:r>
      <w:rPr>
        <w:noProof/>
        <w:sz w:val="16"/>
        <w:lang w:eastAsia="nb-NO"/>
      </w:rPr>
      <mc:AlternateContent>
        <mc:Choice Requires="wpg">
          <w:drawing>
            <wp:anchor distT="0" distB="0" distL="114300" distR="114300" simplePos="0" relativeHeight="251676160" behindDoc="0" locked="1" layoutInCell="0" allowOverlap="1" wp14:anchorId="4368E5C7" wp14:editId="2A43D604">
              <wp:simplePos x="0" y="0"/>
              <wp:positionH relativeFrom="margin">
                <wp:align>right</wp:align>
              </wp:positionH>
              <wp:positionV relativeFrom="page">
                <wp:posOffset>9133840</wp:posOffset>
              </wp:positionV>
              <wp:extent cx="5400675" cy="144145"/>
              <wp:effectExtent l="0" t="0" r="28575" b="27305"/>
              <wp:wrapNone/>
              <wp:docPr id="26"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144145"/>
                        <a:chOff x="1701" y="14969"/>
                        <a:chExt cx="8505" cy="227"/>
                      </a:xfrm>
                    </wpg:grpSpPr>
                    <wps:wsp>
                      <wps:cNvPr id="27" name="Line 127"/>
                      <wps:cNvCnPr/>
                      <wps:spPr bwMode="auto">
                        <a:xfrm>
                          <a:off x="1701" y="14969"/>
                          <a:ext cx="0" cy="22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 name="Line 129"/>
                      <wps:cNvCnPr/>
                      <wps:spPr bwMode="auto">
                        <a:xfrm>
                          <a:off x="1701" y="14969"/>
                          <a:ext cx="85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C2506B" id="Group 145" o:spid="_x0000_s1026" style="position:absolute;margin-left:374.05pt;margin-top:719.2pt;width:425.25pt;height:11.35pt;z-index:251676160;mso-position-horizontal:right;mso-position-horizontal-relative:margin;mso-position-vertical-relative:page" coordorigin="1701,14969" coordsize="850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" o:allowincell="f">
              <v:line id="Line 127" o:spid="_x0000_s1027" style="position:absolute;visibility:visible;mso-wrap-style:square" from="1701,14969" to="1701,15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" strokeweight=".25pt"/>
              <v:line id="Line 129" o:spid="_x0000_s1028" style="position:absolute;visibility:visible;mso-wrap-style:square" from="1701,14969" to="10206,14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" strokeweight=".25pt"/>
              <w10:wrap anchorx="margin" anchory="page"/>
              <w10:anchorlock/>
            </v:group>
          </w:pict>
        </mc:Fallback>
      </mc:AlternateContent>
    </w:r>
  </w:p>
  <w:p w:rsidR="00470628" w:rsidRDefault="0047062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146" w:type="dxa"/>
      <w:tblInd w:w="-491" w:type="dxa"/>
      <w:tblLayout w:type="fixed"/>
      <w:tblCellMar>
        <w:left w:w="0" w:type="dxa"/>
        <w:right w:w="0" w:type="dxa"/>
      </w:tblCellMar>
      <w:tblLook w:val="0000" w:firstRow="0" w:lastRow="0" w:firstColumn="0" w:lastColumn="0" w:noHBand="0" w:noVBand="0"/>
    </w:tblPr>
    <w:tblGrid>
      <w:gridCol w:w="6827"/>
      <w:gridCol w:w="1319"/>
    </w:tblGrid>
    <w:tr w:rsidR="00470628" w:rsidTr="00554ECA">
      <w:trPr>
        <w:trHeight w:hRule="exact" w:val="472"/>
      </w:trPr>
      <w:tc>
        <w:tcPr>
          <w:tcW w:w="8146" w:type="dxa"/>
          <w:gridSpan w:val="2"/>
        </w:tcPr>
        <w:p w:rsidR="00470628" w:rsidRPr="00CB7C09" w:rsidRDefault="00470628" w:rsidP="00554ECA">
          <w:pPr>
            <w:pStyle w:val="zSidnummerH"/>
            <w:rPr>
              <w:rStyle w:val="Sidetall"/>
            </w:rPr>
          </w:pPr>
        </w:p>
      </w:tc>
    </w:tr>
    <w:tr w:rsidR="00554ECA" w:rsidTr="00554ECA">
      <w:trPr>
        <w:trHeight w:hRule="exact" w:val="65"/>
      </w:trPr>
      <w:tc>
        <w:tcPr>
          <w:tcW w:w="8146" w:type="dxa"/>
          <w:gridSpan w:val="2"/>
        </w:tcPr>
        <w:p w:rsidR="00554ECA" w:rsidRDefault="00554ECA" w:rsidP="00C7517F">
          <w:pPr>
            <w:pStyle w:val="zSidnummerH"/>
          </w:pPr>
        </w:p>
      </w:tc>
    </w:tr>
    <w:tr w:rsidR="00470628" w:rsidTr="00554ECA">
      <w:trPr>
        <w:trHeight w:hRule="exact" w:val="758"/>
      </w:trPr>
      <w:tc>
        <w:tcPr>
          <w:tcW w:w="6827" w:type="dxa"/>
        </w:tcPr>
        <w:p w:rsidR="00470628" w:rsidRDefault="00417B5C" w:rsidP="00F32464">
          <w:pPr>
            <w:pStyle w:val="Sidfotfastradavst"/>
          </w:pPr>
          <w:fldSimple w:instr=" STYLEREF  zDokumenttyp  \* MERGEFORMAT ">
            <w:r w:rsidR="00C52057">
              <w:t>planprogram</w:t>
            </w:r>
          </w:fldSimple>
        </w:p>
        <w:p w:rsidR="00470628" w:rsidRDefault="00417B5C" w:rsidP="00F32464">
          <w:pPr>
            <w:pStyle w:val="Sidfotfastradavst"/>
          </w:pPr>
          <w:fldSimple w:instr=" STYLEREF  zDatum  \* MERGEFORMAT ">
            <w:r w:rsidR="00C52057">
              <w:t>21.08.2017</w:t>
            </w:r>
          </w:fldSimple>
        </w:p>
        <w:p w:rsidR="00470628" w:rsidRDefault="00417B5C" w:rsidP="00F32464">
          <w:pPr>
            <w:pStyle w:val="Sidfotfastradavst"/>
          </w:pPr>
          <w:fldSimple w:instr=" STYLEREF  zStatus  \* MERGEFORMAT ">
            <w:r w:rsidR="00C52057">
              <w:t>høringsutgave</w:t>
            </w:r>
          </w:fldSimple>
        </w:p>
        <w:p w:rsidR="00470628" w:rsidRPr="00C62348" w:rsidRDefault="00470628" w:rsidP="00F32464">
          <w:pPr>
            <w:pStyle w:val="Sidfotfastradavst"/>
          </w:pPr>
          <w:r w:rsidRPr="008531AD">
            <w:rPr>
              <w:sz w:val="2"/>
              <w:szCs w:val="2"/>
              <w:lang w:eastAsia="nb-NO"/>
            </w:rPr>
            <mc:AlternateContent>
              <mc:Choice Requires="wps">
                <w:drawing>
                  <wp:anchor distT="0" distB="0" distL="114300" distR="114300" simplePos="0" relativeHeight="251668480" behindDoc="0" locked="1" layoutInCell="1" allowOverlap="1" wp14:anchorId="07761F50" wp14:editId="599BFAF4">
                    <wp:simplePos x="0" y="0"/>
                    <wp:positionH relativeFrom="page">
                      <wp:posOffset>-608965</wp:posOffset>
                    </wp:positionH>
                    <wp:positionV relativeFrom="page">
                      <wp:posOffset>-26670</wp:posOffset>
                    </wp:positionV>
                    <wp:extent cx="238125" cy="880110"/>
                    <wp:effectExtent l="0" t="0" r="9525"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880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0628" w:rsidRPr="0073118C" w:rsidRDefault="00470628" w:rsidP="00A7104A">
                                <w:pPr>
                                  <w:jc w:val="right"/>
                                  <w:rPr>
                                    <w:sz w:val="10"/>
                                    <w:szCs w:val="10"/>
                                    <w:lang w:val="sv-SE"/>
                                  </w:rPr>
                                </w:pPr>
                                <w:r w:rsidRPr="00F624F8">
                                  <w:rPr>
                                    <w:sz w:val="10"/>
                                    <w:szCs w:val="10"/>
                                    <w:lang w:val="sv-SE"/>
                                  </w:rPr>
                                  <w:t>repo001.docx 2015-10-05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761F50" id="_x0000_t202" coordsize="21600,21600" o:spt="202" path="m,l,21600r21600,l21600,xe">
                    <v:stroke joinstyle="miter"/>
                    <v:path gradientshapeok="t" o:connecttype="rect"/>
                  </v:shapetype>
                  <v:shape id="_x0000_s1031" type="#_x0000_t202" style="position:absolute;margin-left:-47.95pt;margin-top:-2.1pt;width:18.75pt;height:69.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" stroked="f">
                    <v:textbox style="layout-flow:vertical;mso-layout-flow-alt:bottom-to-top" inset="0,0,0,0">
                      <w:txbxContent>
                        <w:p w:rsidR="00470628" w:rsidRPr="0073118C" w:rsidRDefault="00470628" w:rsidP="00A7104A">
                          <w:pPr>
                            <w:jc w:val="right"/>
                            <w:rPr>
                              <w:sz w:val="10"/>
                              <w:szCs w:val="10"/>
                              <w:lang w:val="sv-SE"/>
                            </w:rPr>
                          </w:pPr>
                          <w:r w:rsidRPr="00F624F8">
                            <w:rPr>
                              <w:sz w:val="10"/>
                              <w:szCs w:val="10"/>
                              <w:lang w:val="sv-SE"/>
                            </w:rPr>
                            <w:t>repo001.docx 2015-10-05</w:t>
                          </w:r>
                        </w:p>
                      </w:txbxContent>
                    </v:textbox>
                    <w10:wrap anchorx="page" anchory="page"/>
                    <w10:anchorlock/>
                  </v:shape>
                </w:pict>
              </mc:Fallback>
            </mc:AlternateContent>
          </w:r>
          <w:r>
            <w:fldChar w:fldCharType="begin"/>
          </w:r>
          <w:r>
            <w:instrText xml:space="preserve"> STYLEREF  zUppdragsbenämning  \* MERGEFORMAT </w:instrText>
          </w:r>
          <w:r>
            <w:fldChar w:fldCharType="end"/>
          </w:r>
        </w:p>
      </w:tc>
      <w:tc>
        <w:tcPr>
          <w:tcW w:w="1319" w:type="dxa"/>
        </w:tcPr>
        <w:p w:rsidR="00554ECA" w:rsidRPr="00C7517F" w:rsidRDefault="00554ECA" w:rsidP="00554ECA">
          <w:pPr>
            <w:pStyle w:val="zSidnummerH"/>
          </w:pPr>
          <w:r>
            <w:fldChar w:fldCharType="begin"/>
          </w:r>
          <w:r>
            <w:instrText xml:space="preserve"> PAGE   \* MERGEFORMAT </w:instrText>
          </w:r>
          <w:r>
            <w:fldChar w:fldCharType="separate"/>
          </w:r>
          <w:r w:rsidR="00C52057">
            <w:rPr>
              <w:noProof/>
            </w:rPr>
            <w:t>2</w:t>
          </w:r>
          <w:r>
            <w:fldChar w:fldCharType="end"/>
          </w:r>
          <w:r>
            <w:t>(</w:t>
          </w:r>
          <w:r w:rsidR="00C52057">
            <w:fldChar w:fldCharType="begin"/>
          </w:r>
          <w:r w:rsidR="00C52057">
            <w:instrText xml:space="preserve"> SECTIONPAGES   \* MERGEFORMAT </w:instrText>
          </w:r>
          <w:r w:rsidR="00C52057">
            <w:fldChar w:fldCharType="separate"/>
          </w:r>
          <w:r w:rsidR="00C52057">
            <w:rPr>
              <w:noProof/>
            </w:rPr>
            <w:t>11</w:t>
          </w:r>
          <w:r w:rsidR="00C52057">
            <w:rPr>
              <w:noProof/>
            </w:rPr>
            <w:fldChar w:fldCharType="end"/>
          </w:r>
          <w:r>
            <w:t>)</w:t>
          </w:r>
        </w:p>
        <w:p w:rsidR="00470628" w:rsidRDefault="00470628" w:rsidP="007A51A5">
          <w:pPr>
            <w:pStyle w:val="zSidfotSkvg"/>
            <w:spacing w:after="60"/>
            <w:rPr>
              <w:lang w:val="en-US"/>
            </w:rPr>
          </w:pPr>
        </w:p>
      </w:tc>
    </w:tr>
    <w:tr w:rsidR="00585EF6" w:rsidTr="00554ECA">
      <w:trPr>
        <w:trHeight w:hRule="exact" w:val="758"/>
      </w:trPr>
      <w:tc>
        <w:tcPr>
          <w:tcW w:w="6827" w:type="dxa"/>
        </w:tcPr>
        <w:p w:rsidR="00585EF6" w:rsidRDefault="00585EF6" w:rsidP="00F32464">
          <w:pPr>
            <w:pStyle w:val="Sidfotfastradavst"/>
          </w:pPr>
        </w:p>
      </w:tc>
      <w:tc>
        <w:tcPr>
          <w:tcW w:w="1319" w:type="dxa"/>
        </w:tcPr>
        <w:p w:rsidR="00585EF6" w:rsidRDefault="00585EF6" w:rsidP="007A51A5">
          <w:pPr>
            <w:pStyle w:val="zSidfotSkvg"/>
            <w:spacing w:after="60"/>
            <w:rPr>
              <w:lang w:val="en-US"/>
            </w:rPr>
          </w:pPr>
        </w:p>
      </w:tc>
    </w:tr>
  </w:tbl>
  <w:p w:rsidR="00470628" w:rsidRDefault="00470628" w:rsidP="007A51A5">
    <w:pPr>
      <w:pStyle w:val="Bunntekst"/>
      <w:rPr>
        <w:sz w:val="2"/>
      </w:rPr>
    </w:pPr>
    <w:r w:rsidRPr="008531AD">
      <w:rPr>
        <w:noProof/>
        <w:sz w:val="2"/>
        <w:szCs w:val="2"/>
        <w:lang w:eastAsia="nb-NO"/>
      </w:rPr>
      <mc:AlternateContent>
        <mc:Choice Requires="wps">
          <w:drawing>
            <wp:anchor distT="0" distB="0" distL="114300" distR="114300" simplePos="0" relativeHeight="251667456" behindDoc="0" locked="1" layoutInCell="1" allowOverlap="1" wp14:anchorId="4FF75A00" wp14:editId="5F449966">
              <wp:simplePos x="0" y="0"/>
              <wp:positionH relativeFrom="page">
                <wp:posOffset>1125855</wp:posOffset>
              </wp:positionH>
              <wp:positionV relativeFrom="page">
                <wp:posOffset>10145395</wp:posOffset>
              </wp:positionV>
              <wp:extent cx="5327650" cy="215900"/>
              <wp:effectExtent l="0" t="0" r="63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0" cy="215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470628" w:rsidRPr="00675DF9" w:rsidRDefault="00470628" w:rsidP="00DC7075">
                          <w:pPr>
                            <w:rPr>
                              <w:sz w:val="12"/>
                              <w:szCs w:val="12"/>
                            </w:rPr>
                          </w:pPr>
                          <w:r w:rsidRPr="00D55053">
                            <w:rPr>
                              <w:sz w:val="12"/>
                              <w:lang w:val="en-US"/>
                            </w:rPr>
                            <w:fldChar w:fldCharType="begin"/>
                          </w:r>
                          <w:r w:rsidRPr="00675DF9">
                            <w:rPr>
                              <w:sz w:val="12"/>
                            </w:rPr>
                            <w:instrText xml:space="preserve"> USERINITIALS   \* MERGEFORMAT </w:instrText>
                          </w:r>
                          <w:r w:rsidRPr="00D55053">
                            <w:rPr>
                              <w:sz w:val="12"/>
                              <w:lang w:val="en-US"/>
                            </w:rPr>
                            <w:fldChar w:fldCharType="separate"/>
                          </w:r>
                          <w:r w:rsidR="00585EF6" w:rsidRPr="00675DF9">
                            <w:rPr>
                              <w:noProof/>
                              <w:sz w:val="12"/>
                            </w:rPr>
                            <w:t>nohmyr</w:t>
                          </w:r>
                          <w:r w:rsidRPr="00D55053">
                            <w:rPr>
                              <w:sz w:val="12"/>
                              <w:lang w:val="en-US"/>
                            </w:rPr>
                            <w:fldChar w:fldCharType="end"/>
                          </w:r>
                          <w:r w:rsidRPr="00675DF9">
                            <w:rPr>
                              <w:sz w:val="12"/>
                              <w:szCs w:val="12"/>
                            </w:rPr>
                            <w:t xml:space="preserve"> </w:t>
                          </w:r>
                          <w:r w:rsidRPr="0073118C">
                            <w:rPr>
                              <w:sz w:val="12"/>
                              <w:szCs w:val="12"/>
                              <w:lang w:val="en-US"/>
                            </w:rPr>
                            <w:fldChar w:fldCharType="begin"/>
                          </w:r>
                          <w:r w:rsidRPr="00675DF9">
                            <w:rPr>
                              <w:sz w:val="12"/>
                              <w:szCs w:val="12"/>
                            </w:rPr>
                            <w:instrText xml:space="preserve"> FILENAME  \* Lower \p  \* MERGEFORMAT </w:instrText>
                          </w:r>
                          <w:r w:rsidRPr="0073118C">
                            <w:rPr>
                              <w:sz w:val="12"/>
                              <w:szCs w:val="12"/>
                              <w:lang w:val="en-US"/>
                            </w:rPr>
                            <w:fldChar w:fldCharType="separate"/>
                          </w:r>
                          <w:r w:rsidR="00585EF6" w:rsidRPr="00675DF9">
                            <w:rPr>
                              <w:noProof/>
                              <w:sz w:val="12"/>
                              <w:szCs w:val="12"/>
                            </w:rPr>
                            <w:t>p:\145\51375001 reguleringsplan massedeponi støren næringsområde\12 fagområder\01 plan\00 planprogram\planprogram massedeponi støren næringsomåde.docx</w:t>
                          </w:r>
                          <w:r w:rsidRPr="0073118C">
                            <w:rPr>
                              <w:sz w:val="12"/>
                              <w:szCs w:val="12"/>
                              <w:lang w:val="en-US"/>
                            </w:rPr>
                            <w:fldChar w:fldCharType="end"/>
                          </w:r>
                        </w:p>
                        <w:p w:rsidR="00470628" w:rsidRPr="00675DF9" w:rsidRDefault="00470628" w:rsidP="00E1527C">
                          <w:pPr>
                            <w:pStyle w:val="zSidfotAdress2"/>
                          </w:pPr>
                        </w:p>
                        <w:p w:rsidR="00470628" w:rsidRPr="00675DF9" w:rsidRDefault="00470628" w:rsidP="00E1527C">
                          <w:pPr>
                            <w:pStyle w:val="zSidfotAdress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F75A00" id="_x0000_s1032" style="position:absolute;margin-left:88.65pt;margin-top:798.85pt;width:419.5pt;height:17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" filled="f" stroked="f" strokecolor="red" strokeweight=".25pt">
              <v:textbox inset="0,0,0,0">
                <w:txbxContent>
                  <w:p w:rsidR="00470628" w:rsidRPr="00675DF9" w:rsidRDefault="00470628" w:rsidP="00DC7075">
                    <w:pPr>
                      <w:rPr>
                        <w:sz w:val="12"/>
                        <w:szCs w:val="12"/>
                      </w:rPr>
                    </w:pPr>
                    <w:r w:rsidRPr="00D55053">
                      <w:rPr>
                        <w:sz w:val="12"/>
                        <w:lang w:val="en-US"/>
                      </w:rPr>
                      <w:fldChar w:fldCharType="begin"/>
                    </w:r>
                    <w:r w:rsidRPr="00675DF9">
                      <w:rPr>
                        <w:sz w:val="12"/>
                      </w:rPr>
                      <w:instrText xml:space="preserve"> USERINITIALS   \* MERGEFORMAT </w:instrText>
                    </w:r>
                    <w:r w:rsidRPr="00D55053">
                      <w:rPr>
                        <w:sz w:val="12"/>
                        <w:lang w:val="en-US"/>
                      </w:rPr>
                      <w:fldChar w:fldCharType="separate"/>
                    </w:r>
                    <w:r w:rsidR="00585EF6" w:rsidRPr="00675DF9">
                      <w:rPr>
                        <w:noProof/>
                        <w:sz w:val="12"/>
                      </w:rPr>
                      <w:t>nohmyr</w:t>
                    </w:r>
                    <w:r w:rsidRPr="00D55053">
                      <w:rPr>
                        <w:sz w:val="12"/>
                        <w:lang w:val="en-US"/>
                      </w:rPr>
                      <w:fldChar w:fldCharType="end"/>
                    </w:r>
                    <w:r w:rsidRPr="00675DF9">
                      <w:rPr>
                        <w:sz w:val="12"/>
                        <w:szCs w:val="12"/>
                      </w:rPr>
                      <w:t xml:space="preserve"> </w:t>
                    </w:r>
                    <w:r w:rsidRPr="0073118C">
                      <w:rPr>
                        <w:sz w:val="12"/>
                        <w:szCs w:val="12"/>
                        <w:lang w:val="en-US"/>
                      </w:rPr>
                      <w:fldChar w:fldCharType="begin"/>
                    </w:r>
                    <w:r w:rsidRPr="00675DF9">
                      <w:rPr>
                        <w:sz w:val="12"/>
                        <w:szCs w:val="12"/>
                      </w:rPr>
                      <w:instrText xml:space="preserve"> FILENAME  \* Lower \p  \* MERGEFORMAT </w:instrText>
                    </w:r>
                    <w:r w:rsidRPr="0073118C">
                      <w:rPr>
                        <w:sz w:val="12"/>
                        <w:szCs w:val="12"/>
                        <w:lang w:val="en-US"/>
                      </w:rPr>
                      <w:fldChar w:fldCharType="separate"/>
                    </w:r>
                    <w:r w:rsidR="00585EF6" w:rsidRPr="00675DF9">
                      <w:rPr>
                        <w:noProof/>
                        <w:sz w:val="12"/>
                        <w:szCs w:val="12"/>
                      </w:rPr>
                      <w:t>p:\145\51375001 reguleringsplan massedeponi støren næringsområde\12 fagområder\01 plan\00 planprogram\planprogram massedeponi støren næringsomåde.docx</w:t>
                    </w:r>
                    <w:r w:rsidRPr="0073118C">
                      <w:rPr>
                        <w:sz w:val="12"/>
                        <w:szCs w:val="12"/>
                        <w:lang w:val="en-US"/>
                      </w:rPr>
                      <w:fldChar w:fldCharType="end"/>
                    </w:r>
                  </w:p>
                  <w:p w:rsidR="00470628" w:rsidRPr="00675DF9" w:rsidRDefault="00470628" w:rsidP="00E1527C">
                    <w:pPr>
                      <w:pStyle w:val="zSidfotAdress2"/>
                    </w:pPr>
                  </w:p>
                  <w:p w:rsidR="00470628" w:rsidRPr="00675DF9" w:rsidRDefault="00470628" w:rsidP="00E1527C">
                    <w:pPr>
                      <w:pStyle w:val="zSidfotAdress2"/>
                    </w:pPr>
                  </w:p>
                </w:txbxContent>
              </v:textbox>
              <w10:wrap anchorx="page" anchory="page"/>
              <w10:anchorlock/>
            </v:rect>
          </w:pict>
        </mc:Fallback>
      </mc:AlternateContent>
    </w:r>
    <w:r>
      <w:rPr>
        <w:noProof/>
        <w:sz w:val="16"/>
        <w:lang w:eastAsia="nb-NO"/>
      </w:rPr>
      <mc:AlternateContent>
        <mc:Choice Requires="wpg">
          <w:drawing>
            <wp:anchor distT="0" distB="0" distL="114300" distR="114300" simplePos="0" relativeHeight="251666432" behindDoc="0" locked="1" layoutInCell="0" allowOverlap="1" wp14:anchorId="65BDD15E" wp14:editId="3E15F1E5">
              <wp:simplePos x="0" y="0"/>
              <wp:positionH relativeFrom="margin">
                <wp:align>right</wp:align>
              </wp:positionH>
              <wp:positionV relativeFrom="page">
                <wp:posOffset>9502140</wp:posOffset>
              </wp:positionV>
              <wp:extent cx="5400675" cy="320040"/>
              <wp:effectExtent l="0" t="0" r="28575" b="22860"/>
              <wp:wrapNone/>
              <wp:docPr id="10"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320040"/>
                        <a:chOff x="1701" y="14969"/>
                        <a:chExt cx="8505" cy="227"/>
                      </a:xfrm>
                    </wpg:grpSpPr>
                    <wps:wsp>
                      <wps:cNvPr id="11" name="Line 140"/>
                      <wps:cNvCnPr/>
                      <wps:spPr bwMode="auto">
                        <a:xfrm>
                          <a:off x="1701" y="14969"/>
                          <a:ext cx="0" cy="22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 name="Line 142"/>
                      <wps:cNvCnPr/>
                      <wps:spPr bwMode="auto">
                        <a:xfrm>
                          <a:off x="1701" y="14969"/>
                          <a:ext cx="85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85672C" id="Group 146" o:spid="_x0000_s1026" style="position:absolute;margin-left:374.05pt;margin-top:748.2pt;width:425.25pt;height:25.2pt;z-index:251666432;mso-position-horizontal:right;mso-position-horizontal-relative:margin;mso-position-vertical-relative:page" coordorigin="1701,14969" coordsize="850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" o:allowincell="f">
              <v:line id="Line 140" o:spid="_x0000_s1027" style="position:absolute;visibility:visible;mso-wrap-style:square" from="1701,14969" to="1701,15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" strokeweight=".25pt"/>
              <v:line id="Line 142" o:spid="_x0000_s1028" style="position:absolute;visibility:visible;mso-wrap-style:square" from="1701,14969" to="10206,14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" strokeweight=".25pt"/>
              <w10:wrap anchorx="margin" anchory="page"/>
              <w10:anchorlock/>
            </v:group>
          </w:pict>
        </mc:Fallback>
      </mc:AlternateContent>
    </w:r>
    <w:r w:rsidR="00554ECA">
      <w:rPr>
        <w:sz w:val="2"/>
      </w:rPr>
      <w:t>||</w:t>
    </w:r>
  </w:p>
  <w:p w:rsidR="00470628" w:rsidRDefault="0047062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628" w:rsidRDefault="00470628">
      <w:r>
        <w:separator/>
      </w:r>
    </w:p>
    <w:p w:rsidR="00470628" w:rsidRDefault="00470628"/>
  </w:footnote>
  <w:footnote w:type="continuationSeparator" w:id="0">
    <w:p w:rsidR="00470628" w:rsidRDefault="00470628">
      <w:r>
        <w:continuationSeparator/>
      </w:r>
    </w:p>
    <w:p w:rsidR="00470628" w:rsidRDefault="0047062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505" w:type="dxa"/>
      <w:tblInd w:w="-567" w:type="dxa"/>
      <w:tblLayout w:type="fixed"/>
      <w:tblCellMar>
        <w:left w:w="0" w:type="dxa"/>
        <w:right w:w="0" w:type="dxa"/>
      </w:tblCellMar>
      <w:tblLook w:val="0000" w:firstRow="0" w:lastRow="0" w:firstColumn="0" w:lastColumn="0" w:noHBand="0" w:noVBand="0"/>
    </w:tblPr>
    <w:tblGrid>
      <w:gridCol w:w="4536"/>
      <w:gridCol w:w="3969"/>
    </w:tblGrid>
    <w:tr w:rsidR="00470628">
      <w:trPr>
        <w:trHeight w:hRule="exact" w:val="1134"/>
      </w:trPr>
      <w:tc>
        <w:tcPr>
          <w:tcW w:w="4536" w:type="dxa"/>
          <w:tcBorders>
            <w:bottom w:val="single" w:sz="2" w:space="0" w:color="auto"/>
          </w:tcBorders>
          <w:vAlign w:val="bottom"/>
        </w:tcPr>
        <w:p w:rsidR="00470628" w:rsidRDefault="00470628" w:rsidP="005561F1">
          <w:pPr>
            <w:spacing w:after="173"/>
          </w:pPr>
          <w:r>
            <w:rPr>
              <w:noProof/>
              <w:lang w:eastAsia="nb-NO"/>
            </w:rPr>
            <w:drawing>
              <wp:inline distT="0" distB="0" distL="0" distR="0" wp14:anchorId="274D606F" wp14:editId="5E794AC7">
                <wp:extent cx="753811" cy="219456"/>
                <wp:effectExtent l="0" t="0" r="8255" b="9525"/>
                <wp:docPr id="52" name="Picture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11" cy="219456"/>
                        </a:xfrm>
                        <a:prstGeom prst="rect">
                          <a:avLst/>
                        </a:prstGeom>
                      </pic:spPr>
                    </pic:pic>
                  </a:graphicData>
                </a:graphic>
              </wp:inline>
            </w:drawing>
          </w:r>
        </w:p>
      </w:tc>
      <w:tc>
        <w:tcPr>
          <w:tcW w:w="3969" w:type="dxa"/>
          <w:tcBorders>
            <w:bottom w:val="single" w:sz="2" w:space="0" w:color="auto"/>
          </w:tcBorders>
          <w:vAlign w:val="bottom"/>
        </w:tcPr>
        <w:p w:rsidR="00470628" w:rsidRDefault="00470628" w:rsidP="005561F1">
          <w:pPr>
            <w:spacing w:after="173"/>
            <w:jc w:val="right"/>
          </w:pPr>
        </w:p>
      </w:tc>
    </w:tr>
    <w:tr w:rsidR="00470628">
      <w:trPr>
        <w:trHeight w:val="680"/>
      </w:trPr>
      <w:tc>
        <w:tcPr>
          <w:tcW w:w="8505" w:type="dxa"/>
          <w:gridSpan w:val="2"/>
          <w:tcBorders>
            <w:top w:val="single" w:sz="2" w:space="0" w:color="auto"/>
            <w:left w:val="nil"/>
            <w:right w:val="nil"/>
          </w:tcBorders>
          <w:vAlign w:val="center"/>
        </w:tcPr>
        <w:p w:rsidR="00470628" w:rsidRPr="00446B5B" w:rsidRDefault="00470628" w:rsidP="005561F1">
          <w:pPr>
            <w:pStyle w:val="Normal-extraradavstnd"/>
            <w:rPr>
              <w:caps w:val="0"/>
              <w:sz w:val="30"/>
              <w:szCs w:val="30"/>
            </w:rPr>
          </w:pPr>
        </w:p>
      </w:tc>
    </w:tr>
  </w:tbl>
  <w:p w:rsidR="00470628" w:rsidRDefault="00470628">
    <w:pPr>
      <w:pStyle w:val="Topptekst"/>
      <w:rPr>
        <w:sz w:val="2"/>
        <w:szCs w:val="2"/>
      </w:rPr>
    </w:pPr>
  </w:p>
  <w:p w:rsidR="00470628" w:rsidRPr="004A29C3" w:rsidRDefault="00470628">
    <w:pPr>
      <w:pStyle w:val="Topptek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628" w:rsidRPr="004F4A0D" w:rsidRDefault="00470628" w:rsidP="007A51A5">
    <w:pPr>
      <w:rPr>
        <w:sz w:val="2"/>
        <w:szCs w:val="2"/>
      </w:rPr>
    </w:pPr>
    <w:r w:rsidRPr="004F4A0D">
      <w:rPr>
        <w:sz w:val="2"/>
        <w:szCs w:val="2"/>
      </w:rPr>
      <w:t> </w:t>
    </w:r>
  </w:p>
  <w:tbl>
    <w:tblPr>
      <w:tblW w:w="8505" w:type="dxa"/>
      <w:tblInd w:w="-567" w:type="dxa"/>
      <w:tblLayout w:type="fixed"/>
      <w:tblCellMar>
        <w:left w:w="0" w:type="dxa"/>
        <w:right w:w="0" w:type="dxa"/>
      </w:tblCellMar>
      <w:tblLook w:val="0000" w:firstRow="0" w:lastRow="0" w:firstColumn="0" w:lastColumn="0" w:noHBand="0" w:noVBand="0"/>
    </w:tblPr>
    <w:tblGrid>
      <w:gridCol w:w="6525"/>
      <w:gridCol w:w="1980"/>
    </w:tblGrid>
    <w:tr w:rsidR="00470628" w:rsidTr="00A92236">
      <w:trPr>
        <w:trHeight w:hRule="exact" w:val="1134"/>
      </w:trPr>
      <w:tc>
        <w:tcPr>
          <w:tcW w:w="6525" w:type="dxa"/>
          <w:vAlign w:val="bottom"/>
        </w:tcPr>
        <w:p w:rsidR="00470628" w:rsidRDefault="00470628" w:rsidP="00A92236">
          <w:pPr>
            <w:spacing w:after="173"/>
          </w:pPr>
        </w:p>
      </w:tc>
      <w:tc>
        <w:tcPr>
          <w:tcW w:w="1980" w:type="dxa"/>
          <w:vAlign w:val="bottom"/>
        </w:tcPr>
        <w:p w:rsidR="00470628" w:rsidRDefault="00470628" w:rsidP="00925E5B">
          <w:pPr>
            <w:spacing w:after="173"/>
            <w:jc w:val="right"/>
          </w:pPr>
          <w:r>
            <w:rPr>
              <w:noProof/>
              <w:lang w:eastAsia="nb-NO"/>
            </w:rPr>
            <w:drawing>
              <wp:inline distT="0" distB="0" distL="0" distR="0" wp14:anchorId="13092204" wp14:editId="606AB96F">
                <wp:extent cx="753811" cy="219456"/>
                <wp:effectExtent l="0" t="0" r="8255" b="9525"/>
                <wp:docPr id="54" name="Picture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11" cy="219456"/>
                        </a:xfrm>
                        <a:prstGeom prst="rect">
                          <a:avLst/>
                        </a:prstGeom>
                      </pic:spPr>
                    </pic:pic>
                  </a:graphicData>
                </a:graphic>
              </wp:inline>
            </w:drawing>
          </w:r>
        </w:p>
      </w:tc>
    </w:tr>
    <w:tr w:rsidR="00470628" w:rsidTr="00A92236">
      <w:trPr>
        <w:trHeight w:val="680"/>
      </w:trPr>
      <w:tc>
        <w:tcPr>
          <w:tcW w:w="8505" w:type="dxa"/>
          <w:gridSpan w:val="2"/>
          <w:tcBorders>
            <w:top w:val="single" w:sz="2" w:space="0" w:color="auto"/>
            <w:left w:val="nil"/>
            <w:bottom w:val="nil"/>
            <w:right w:val="nil"/>
          </w:tcBorders>
          <w:vAlign w:val="center"/>
        </w:tcPr>
        <w:p w:rsidR="00470628" w:rsidRPr="00446B5B" w:rsidRDefault="00470628" w:rsidP="007A51A5">
          <w:pPr>
            <w:pStyle w:val="Normal-extraradavstnd"/>
            <w:rPr>
              <w:caps w:val="0"/>
              <w:sz w:val="30"/>
              <w:szCs w:val="30"/>
            </w:rPr>
          </w:pPr>
        </w:p>
      </w:tc>
    </w:tr>
  </w:tbl>
  <w:p w:rsidR="00470628" w:rsidRPr="00655630" w:rsidRDefault="00470628" w:rsidP="007A51A5">
    <w:pPr>
      <w:rPr>
        <w:sz w:val="6"/>
        <w:szCs w:val="6"/>
      </w:rPr>
    </w:pPr>
  </w:p>
  <w:p w:rsidR="00470628" w:rsidRPr="00BD14BD" w:rsidRDefault="00470628" w:rsidP="007A51A5">
    <w:pPr>
      <w:pStyle w:val="Topptek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628" w:rsidRDefault="00470628">
    <w:pPr>
      <w:pStyle w:val="Bunntekst"/>
      <w:rPr>
        <w:sz w:val="2"/>
      </w:rPr>
    </w:pPr>
  </w:p>
  <w:p w:rsidR="00470628" w:rsidRDefault="00470628">
    <w:pPr>
      <w:pStyle w:val="Topptekst"/>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505" w:type="dxa"/>
      <w:tblInd w:w="-567" w:type="dxa"/>
      <w:tblLayout w:type="fixed"/>
      <w:tblCellMar>
        <w:left w:w="0" w:type="dxa"/>
        <w:right w:w="0" w:type="dxa"/>
      </w:tblCellMar>
      <w:tblLook w:val="0000" w:firstRow="0" w:lastRow="0" w:firstColumn="0" w:lastColumn="0" w:noHBand="0" w:noVBand="0"/>
    </w:tblPr>
    <w:tblGrid>
      <w:gridCol w:w="7797"/>
      <w:gridCol w:w="708"/>
    </w:tblGrid>
    <w:tr w:rsidR="00470628" w:rsidTr="00470628">
      <w:trPr>
        <w:trHeight w:hRule="exact" w:val="1134"/>
      </w:trPr>
      <w:tc>
        <w:tcPr>
          <w:tcW w:w="7797" w:type="dxa"/>
          <w:tcBorders>
            <w:bottom w:val="single" w:sz="2" w:space="0" w:color="auto"/>
          </w:tcBorders>
          <w:vAlign w:val="bottom"/>
        </w:tcPr>
        <w:p w:rsidR="00470628" w:rsidRPr="00A3202D" w:rsidRDefault="00470628" w:rsidP="00CE60B3">
          <w:pPr>
            <w:spacing w:after="173"/>
          </w:pPr>
          <w:r>
            <w:rPr>
              <w:noProof/>
              <w:lang w:eastAsia="nb-NO"/>
            </w:rPr>
            <w:drawing>
              <wp:inline distT="0" distB="0" distL="0" distR="0" wp14:anchorId="2A03A837" wp14:editId="69591C39">
                <wp:extent cx="723600" cy="248400"/>
                <wp:effectExtent l="0" t="0" r="635" b="0"/>
                <wp:docPr id="20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600" cy="248400"/>
                        </a:xfrm>
                        <a:prstGeom prst="rect">
                          <a:avLst/>
                        </a:prstGeom>
                      </pic:spPr>
                    </pic:pic>
                  </a:graphicData>
                </a:graphic>
              </wp:inline>
            </w:drawing>
          </w:r>
        </w:p>
      </w:tc>
      <w:tc>
        <w:tcPr>
          <w:tcW w:w="708" w:type="dxa"/>
          <w:tcBorders>
            <w:bottom w:val="single" w:sz="2" w:space="0" w:color="auto"/>
          </w:tcBorders>
          <w:vAlign w:val="bottom"/>
        </w:tcPr>
        <w:p w:rsidR="00470628" w:rsidRDefault="00470628" w:rsidP="00CE60B3">
          <w:pPr>
            <w:spacing w:after="173"/>
            <w:jc w:val="right"/>
          </w:pPr>
          <w:r>
            <w:t xml:space="preserve"> </w:t>
          </w:r>
        </w:p>
      </w:tc>
    </w:tr>
    <w:tr w:rsidR="00470628" w:rsidTr="00730D59">
      <w:trPr>
        <w:trHeight w:val="697"/>
      </w:trPr>
      <w:tc>
        <w:tcPr>
          <w:tcW w:w="8505" w:type="dxa"/>
          <w:gridSpan w:val="2"/>
          <w:tcBorders>
            <w:top w:val="single" w:sz="2" w:space="0" w:color="auto"/>
            <w:left w:val="nil"/>
            <w:right w:val="nil"/>
          </w:tcBorders>
          <w:vAlign w:val="center"/>
        </w:tcPr>
        <w:p w:rsidR="00470628" w:rsidRPr="00446B5B" w:rsidRDefault="00470628" w:rsidP="00CE60B3">
          <w:pPr>
            <w:pStyle w:val="Content"/>
          </w:pPr>
        </w:p>
      </w:tc>
    </w:tr>
  </w:tbl>
  <w:p w:rsidR="00470628" w:rsidRPr="00730D59" w:rsidRDefault="00470628">
    <w:pPr>
      <w:pStyle w:val="Topptekst"/>
      <w:rPr>
        <w:sz w:val="2"/>
        <w:szCs w:val="2"/>
      </w:rPr>
    </w:pPr>
  </w:p>
  <w:p w:rsidR="00470628" w:rsidRDefault="0047062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628" w:rsidRPr="004F4A0D" w:rsidRDefault="00470628" w:rsidP="007A51A5">
    <w:pPr>
      <w:rPr>
        <w:sz w:val="2"/>
        <w:szCs w:val="2"/>
      </w:rPr>
    </w:pPr>
    <w:r w:rsidRPr="004F4A0D">
      <w:rPr>
        <w:sz w:val="2"/>
        <w:szCs w:val="2"/>
      </w:rPr>
      <w:t> </w:t>
    </w:r>
  </w:p>
  <w:tbl>
    <w:tblPr>
      <w:tblW w:w="8533" w:type="dxa"/>
      <w:tblInd w:w="-567" w:type="dxa"/>
      <w:tblLayout w:type="fixed"/>
      <w:tblCellMar>
        <w:left w:w="0" w:type="dxa"/>
        <w:right w:w="0" w:type="dxa"/>
      </w:tblCellMar>
      <w:tblLook w:val="0000" w:firstRow="0" w:lastRow="0" w:firstColumn="0" w:lastColumn="0" w:noHBand="0" w:noVBand="0"/>
    </w:tblPr>
    <w:tblGrid>
      <w:gridCol w:w="4536"/>
      <w:gridCol w:w="3969"/>
      <w:gridCol w:w="28"/>
    </w:tblGrid>
    <w:tr w:rsidR="00470628">
      <w:trPr>
        <w:trHeight w:hRule="exact" w:val="1134"/>
      </w:trPr>
      <w:tc>
        <w:tcPr>
          <w:tcW w:w="4536" w:type="dxa"/>
          <w:vAlign w:val="bottom"/>
        </w:tcPr>
        <w:p w:rsidR="00470628" w:rsidRDefault="00470628" w:rsidP="00BC108C">
          <w:pPr>
            <w:spacing w:after="173"/>
          </w:pPr>
          <w:r>
            <w:t xml:space="preserve"> </w:t>
          </w:r>
        </w:p>
      </w:tc>
      <w:tc>
        <w:tcPr>
          <w:tcW w:w="3997" w:type="dxa"/>
          <w:gridSpan w:val="2"/>
          <w:vAlign w:val="bottom"/>
        </w:tcPr>
        <w:p w:rsidR="00470628" w:rsidRDefault="00470628" w:rsidP="006F6768">
          <w:pPr>
            <w:spacing w:after="173"/>
            <w:jc w:val="right"/>
          </w:pPr>
          <w:r>
            <w:rPr>
              <w:noProof/>
              <w:lang w:eastAsia="nb-NO"/>
            </w:rPr>
            <w:drawing>
              <wp:inline distT="0" distB="0" distL="0" distR="0" wp14:anchorId="6FC7F181" wp14:editId="6488E55C">
                <wp:extent cx="723600" cy="248400"/>
                <wp:effectExtent l="0" t="0" r="635" b="0"/>
                <wp:docPr id="20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600" cy="248400"/>
                        </a:xfrm>
                        <a:prstGeom prst="rect">
                          <a:avLst/>
                        </a:prstGeom>
                      </pic:spPr>
                    </pic:pic>
                  </a:graphicData>
                </a:graphic>
              </wp:inline>
            </w:drawing>
          </w:r>
        </w:p>
      </w:tc>
    </w:tr>
    <w:tr w:rsidR="00470628">
      <w:trPr>
        <w:gridAfter w:val="1"/>
        <w:wAfter w:w="28" w:type="dxa"/>
        <w:trHeight w:val="680"/>
      </w:trPr>
      <w:tc>
        <w:tcPr>
          <w:tcW w:w="8505" w:type="dxa"/>
          <w:gridSpan w:val="2"/>
          <w:tcBorders>
            <w:top w:val="single" w:sz="2" w:space="0" w:color="auto"/>
            <w:left w:val="nil"/>
            <w:bottom w:val="nil"/>
            <w:right w:val="nil"/>
          </w:tcBorders>
          <w:vAlign w:val="center"/>
        </w:tcPr>
        <w:p w:rsidR="00470628" w:rsidRPr="00446B5B" w:rsidRDefault="00470628" w:rsidP="007A51A5">
          <w:pPr>
            <w:pStyle w:val="Normal-extraradavstnd"/>
            <w:rPr>
              <w:caps w:val="0"/>
              <w:sz w:val="30"/>
              <w:szCs w:val="30"/>
            </w:rPr>
          </w:pPr>
        </w:p>
      </w:tc>
    </w:tr>
  </w:tbl>
  <w:p w:rsidR="00470628" w:rsidRPr="00BD14BD" w:rsidRDefault="00470628" w:rsidP="007A51A5">
    <w:pPr>
      <w:pStyle w:val="Topptekst"/>
      <w:rPr>
        <w:sz w:val="2"/>
        <w:szCs w:val="2"/>
      </w:rPr>
    </w:pPr>
  </w:p>
  <w:p w:rsidR="00470628" w:rsidRDefault="00470628"/>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628" w:rsidRDefault="00470628">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9BAA8D8"/>
    <w:lvl w:ilvl="0">
      <w:start w:val="1"/>
      <w:numFmt w:val="decimal"/>
      <w:lvlText w:val="%1."/>
      <w:lvlJc w:val="left"/>
      <w:pPr>
        <w:tabs>
          <w:tab w:val="num" w:pos="1492"/>
        </w:tabs>
        <w:ind w:left="1492" w:hanging="360"/>
      </w:pPr>
    </w:lvl>
  </w:abstractNum>
  <w:abstractNum w:abstractNumId="1">
    <w:nsid w:val="FFFFFF7D"/>
    <w:multiLevelType w:val="singleLevel"/>
    <w:tmpl w:val="404AAA60"/>
    <w:lvl w:ilvl="0">
      <w:start w:val="1"/>
      <w:numFmt w:val="decimal"/>
      <w:lvlText w:val="%1."/>
      <w:lvlJc w:val="left"/>
      <w:pPr>
        <w:tabs>
          <w:tab w:val="num" w:pos="1209"/>
        </w:tabs>
        <w:ind w:left="1209" w:hanging="360"/>
      </w:pPr>
    </w:lvl>
  </w:abstractNum>
  <w:abstractNum w:abstractNumId="2">
    <w:nsid w:val="FFFFFF7E"/>
    <w:multiLevelType w:val="singleLevel"/>
    <w:tmpl w:val="F986301C"/>
    <w:lvl w:ilvl="0">
      <w:start w:val="1"/>
      <w:numFmt w:val="decimal"/>
      <w:lvlText w:val="%1."/>
      <w:lvlJc w:val="left"/>
      <w:pPr>
        <w:tabs>
          <w:tab w:val="num" w:pos="926"/>
        </w:tabs>
        <w:ind w:left="926" w:hanging="360"/>
      </w:pPr>
    </w:lvl>
  </w:abstractNum>
  <w:abstractNum w:abstractNumId="3">
    <w:nsid w:val="FFFFFF7F"/>
    <w:multiLevelType w:val="singleLevel"/>
    <w:tmpl w:val="712AB636"/>
    <w:lvl w:ilvl="0">
      <w:start w:val="1"/>
      <w:numFmt w:val="decimal"/>
      <w:lvlText w:val="%1."/>
      <w:lvlJc w:val="left"/>
      <w:pPr>
        <w:tabs>
          <w:tab w:val="num" w:pos="643"/>
        </w:tabs>
        <w:ind w:left="643" w:hanging="360"/>
      </w:pPr>
    </w:lvl>
  </w:abstractNum>
  <w:abstractNum w:abstractNumId="4">
    <w:nsid w:val="FFFFFF80"/>
    <w:multiLevelType w:val="singleLevel"/>
    <w:tmpl w:val="8834D4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072CF9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1EA9E7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31ADB3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E92A7CE"/>
    <w:lvl w:ilvl="0">
      <w:start w:val="1"/>
      <w:numFmt w:val="decimal"/>
      <w:lvlText w:val="%1."/>
      <w:lvlJc w:val="left"/>
      <w:pPr>
        <w:tabs>
          <w:tab w:val="num" w:pos="360"/>
        </w:tabs>
        <w:ind w:left="360" w:hanging="360"/>
      </w:pPr>
    </w:lvl>
  </w:abstractNum>
  <w:abstractNum w:abstractNumId="9">
    <w:nsid w:val="FFFFFF89"/>
    <w:multiLevelType w:val="singleLevel"/>
    <w:tmpl w:val="E87C6798"/>
    <w:lvl w:ilvl="0">
      <w:start w:val="1"/>
      <w:numFmt w:val="bullet"/>
      <w:lvlText w:val=""/>
      <w:lvlJc w:val="left"/>
      <w:pPr>
        <w:tabs>
          <w:tab w:val="num" w:pos="360"/>
        </w:tabs>
        <w:ind w:left="360" w:hanging="360"/>
      </w:pPr>
      <w:rPr>
        <w:rFonts w:ascii="Symbol" w:hAnsi="Symbol" w:hint="default"/>
      </w:rPr>
    </w:lvl>
  </w:abstractNum>
  <w:abstractNum w:abstractNumId="10">
    <w:nsid w:val="050957F1"/>
    <w:multiLevelType w:val="hybridMultilevel"/>
    <w:tmpl w:val="E9DC5C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nsid w:val="0DF92AC1"/>
    <w:multiLevelType w:val="hybridMultilevel"/>
    <w:tmpl w:val="13922EE8"/>
    <w:lvl w:ilvl="0" w:tplc="7576C2C8">
      <w:start w:val="4"/>
      <w:numFmt w:val="bullet"/>
      <w:lvlText w:val="-"/>
      <w:lvlJc w:val="left"/>
      <w:pPr>
        <w:ind w:left="720" w:hanging="360"/>
      </w:pPr>
      <w:rPr>
        <w:rFonts w:ascii="Calibri" w:eastAsia="Calibri"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0E4B7C4A"/>
    <w:multiLevelType w:val="singleLevel"/>
    <w:tmpl w:val="2F74DB54"/>
    <w:lvl w:ilvl="0">
      <w:start w:val="1"/>
      <w:numFmt w:val="bullet"/>
      <w:pStyle w:val="Punktlistastandard"/>
      <w:lvlText w:val=""/>
      <w:lvlJc w:val="left"/>
      <w:pPr>
        <w:tabs>
          <w:tab w:val="num" w:pos="0"/>
        </w:tabs>
        <w:ind w:left="283" w:hanging="283"/>
      </w:pPr>
      <w:rPr>
        <w:rFonts w:ascii="Symbol" w:hAnsi="Symbol" w:hint="default"/>
        <w:sz w:val="14"/>
      </w:rPr>
    </w:lvl>
  </w:abstractNum>
  <w:abstractNum w:abstractNumId="13">
    <w:nsid w:val="16014B24"/>
    <w:multiLevelType w:val="hybridMultilevel"/>
    <w:tmpl w:val="B638251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7DD27C5"/>
    <w:multiLevelType w:val="multilevel"/>
    <w:tmpl w:val="9580E30A"/>
    <w:lvl w:ilvl="0">
      <w:start w:val="1"/>
      <w:numFmt w:val="decimal"/>
      <w:pStyle w:val="Overskrift1"/>
      <w:lvlText w:val="%1"/>
      <w:lvlJc w:val="left"/>
      <w:pPr>
        <w:tabs>
          <w:tab w:val="num" w:pos="0"/>
        </w:tabs>
        <w:ind w:left="0" w:hanging="567"/>
      </w:pPr>
      <w:rPr>
        <w:rFonts w:hint="default"/>
      </w:rPr>
    </w:lvl>
    <w:lvl w:ilvl="1">
      <w:start w:val="1"/>
      <w:numFmt w:val="decimal"/>
      <w:pStyle w:val="Overskrift2"/>
      <w:lvlText w:val="%1.%2"/>
      <w:lvlJc w:val="left"/>
      <w:pPr>
        <w:tabs>
          <w:tab w:val="num" w:pos="0"/>
        </w:tabs>
        <w:ind w:left="0" w:hanging="567"/>
      </w:pPr>
      <w:rPr>
        <w:rFonts w:hint="default"/>
      </w:rPr>
    </w:lvl>
    <w:lvl w:ilvl="2">
      <w:start w:val="1"/>
      <w:numFmt w:val="decimal"/>
      <w:pStyle w:val="Overskrift3"/>
      <w:lvlText w:val="%1.%2.%3"/>
      <w:lvlJc w:val="left"/>
      <w:pPr>
        <w:tabs>
          <w:tab w:val="num" w:pos="0"/>
        </w:tabs>
        <w:ind w:left="0" w:hanging="567"/>
      </w:pPr>
      <w:rPr>
        <w:rFonts w:hint="default"/>
        <w:b w:val="0"/>
        <w:i w:val="0"/>
      </w:rPr>
    </w:lvl>
    <w:lvl w:ilvl="3">
      <w:start w:val="1"/>
      <w:numFmt w:val="decimal"/>
      <w:pStyle w:val="Overskrift4"/>
      <w:lvlText w:val="%1.%2.%3.%4"/>
      <w:lvlJc w:val="left"/>
      <w:pPr>
        <w:tabs>
          <w:tab w:val="num" w:pos="0"/>
        </w:tabs>
        <w:ind w:left="0" w:hanging="567"/>
      </w:pPr>
      <w:rPr>
        <w:rFonts w:hint="default"/>
      </w:rPr>
    </w:lvl>
    <w:lvl w:ilvl="4">
      <w:start w:val="1"/>
      <w:numFmt w:val="decimal"/>
      <w:pStyle w:val="Overskrift5"/>
      <w:lvlText w:val="%1.%2.%3.%4.%5"/>
      <w:lvlJc w:val="left"/>
      <w:pPr>
        <w:tabs>
          <w:tab w:val="num" w:pos="441"/>
        </w:tabs>
        <w:ind w:left="441" w:hanging="1008"/>
      </w:pPr>
      <w:rPr>
        <w:rFonts w:hint="default"/>
      </w:rPr>
    </w:lvl>
    <w:lvl w:ilvl="5">
      <w:start w:val="1"/>
      <w:numFmt w:val="decimal"/>
      <w:pStyle w:val="Overskrift6"/>
      <w:lvlText w:val="%1.%2.%3.%4.%5.%6"/>
      <w:lvlJc w:val="left"/>
      <w:pPr>
        <w:tabs>
          <w:tab w:val="num" w:pos="585"/>
        </w:tabs>
        <w:ind w:left="585" w:hanging="1152"/>
      </w:pPr>
      <w:rPr>
        <w:rFonts w:hint="default"/>
      </w:rPr>
    </w:lvl>
    <w:lvl w:ilvl="6">
      <w:start w:val="1"/>
      <w:numFmt w:val="decimal"/>
      <w:pStyle w:val="Overskrift7"/>
      <w:lvlText w:val="%1.%2.%3.%4.%5.%6.%7"/>
      <w:lvlJc w:val="left"/>
      <w:pPr>
        <w:tabs>
          <w:tab w:val="num" w:pos="729"/>
        </w:tabs>
        <w:ind w:left="729" w:hanging="1296"/>
      </w:pPr>
      <w:rPr>
        <w:rFonts w:hint="default"/>
      </w:rPr>
    </w:lvl>
    <w:lvl w:ilvl="7">
      <w:start w:val="1"/>
      <w:numFmt w:val="decimal"/>
      <w:pStyle w:val="Overskrift8"/>
      <w:lvlText w:val="%1.%2.%3.%4.%5.%6.%7.%8"/>
      <w:lvlJc w:val="left"/>
      <w:pPr>
        <w:tabs>
          <w:tab w:val="num" w:pos="873"/>
        </w:tabs>
        <w:ind w:left="873" w:hanging="1440"/>
      </w:pPr>
      <w:rPr>
        <w:rFonts w:hint="default"/>
      </w:rPr>
    </w:lvl>
    <w:lvl w:ilvl="8">
      <w:start w:val="1"/>
      <w:numFmt w:val="decimal"/>
      <w:pStyle w:val="Overskrift9"/>
      <w:lvlText w:val="%1.%2.%3.%4.%5.%6.%7.%8.%9"/>
      <w:lvlJc w:val="left"/>
      <w:pPr>
        <w:tabs>
          <w:tab w:val="num" w:pos="1017"/>
        </w:tabs>
        <w:ind w:left="1017" w:hanging="1584"/>
      </w:pPr>
      <w:rPr>
        <w:rFonts w:hint="default"/>
      </w:rPr>
    </w:lvl>
  </w:abstractNum>
  <w:abstractNum w:abstractNumId="15">
    <w:nsid w:val="19DB1553"/>
    <w:multiLevelType w:val="hybridMultilevel"/>
    <w:tmpl w:val="82DCA61E"/>
    <w:lvl w:ilvl="0" w:tplc="041D000F">
      <w:start w:val="1"/>
      <w:numFmt w:val="decimal"/>
      <w:lvlText w:val="%1."/>
      <w:lvlJc w:val="left"/>
      <w:pPr>
        <w:tabs>
          <w:tab w:val="num" w:pos="360"/>
        </w:tabs>
        <w:ind w:left="36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nsid w:val="1EE14433"/>
    <w:multiLevelType w:val="hybridMultilevel"/>
    <w:tmpl w:val="53541D98"/>
    <w:lvl w:ilvl="0" w:tplc="1DC8CDB0">
      <w:start w:val="1"/>
      <w:numFmt w:val="bullet"/>
      <w:lvlText w:val=""/>
      <w:lvlJc w:val="left"/>
      <w:pPr>
        <w:tabs>
          <w:tab w:val="num" w:pos="369"/>
        </w:tabs>
        <w:ind w:left="369" w:hanging="369"/>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nsid w:val="27E23F3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85A4A8E"/>
    <w:multiLevelType w:val="hybridMultilevel"/>
    <w:tmpl w:val="D3ECB5F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91A7D4A"/>
    <w:multiLevelType w:val="hybridMultilevel"/>
    <w:tmpl w:val="84A4E81E"/>
    <w:lvl w:ilvl="0" w:tplc="1DC8CDB0">
      <w:start w:val="1"/>
      <w:numFmt w:val="bullet"/>
      <w:lvlText w:val=""/>
      <w:lvlJc w:val="left"/>
      <w:pPr>
        <w:tabs>
          <w:tab w:val="num" w:pos="369"/>
        </w:tabs>
        <w:ind w:left="369" w:hanging="369"/>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nsid w:val="35B21F91"/>
    <w:multiLevelType w:val="hybridMultilevel"/>
    <w:tmpl w:val="6C6E4B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4B262AD5"/>
    <w:multiLevelType w:val="hybridMultilevel"/>
    <w:tmpl w:val="7E96E61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EBA07E1"/>
    <w:multiLevelType w:val="hybridMultilevel"/>
    <w:tmpl w:val="06D46B7E"/>
    <w:lvl w:ilvl="0" w:tplc="041D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nsid w:val="52C92733"/>
    <w:multiLevelType w:val="hybridMultilevel"/>
    <w:tmpl w:val="1EB6B5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5827EC0"/>
    <w:multiLevelType w:val="multilevel"/>
    <w:tmpl w:val="4FC22E16"/>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right"/>
      <w:pPr>
        <w:ind w:left="6480" w:hanging="180"/>
      </w:pPr>
      <w:rPr>
        <w:rFonts w:hint="default"/>
      </w:rPr>
    </w:lvl>
  </w:abstractNum>
  <w:abstractNum w:abstractNumId="25">
    <w:nsid w:val="686701C2"/>
    <w:multiLevelType w:val="hybridMultilevel"/>
    <w:tmpl w:val="512693A8"/>
    <w:lvl w:ilvl="0" w:tplc="BE369680">
      <w:start w:val="4"/>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nsid w:val="6E33765E"/>
    <w:multiLevelType w:val="multilevel"/>
    <w:tmpl w:val="D71C0C70"/>
    <w:lvl w:ilvl="0">
      <w:start w:val="1"/>
      <w:numFmt w:val="decimal"/>
      <w:lvlText w:val="%1"/>
      <w:lvlJc w:val="left"/>
      <w:pPr>
        <w:tabs>
          <w:tab w:val="num" w:pos="0"/>
        </w:tabs>
        <w:ind w:left="0" w:hanging="567"/>
      </w:pPr>
      <w:rPr>
        <w:rFonts w:hint="default"/>
      </w:rPr>
    </w:lvl>
    <w:lvl w:ilvl="1">
      <w:start w:val="1"/>
      <w:numFmt w:val="decimal"/>
      <w:lvlText w:val="%1.%2"/>
      <w:lvlJc w:val="left"/>
      <w:pPr>
        <w:tabs>
          <w:tab w:val="num" w:pos="0"/>
        </w:tabs>
        <w:ind w:left="0" w:hanging="567"/>
      </w:pPr>
      <w:rPr>
        <w:rFonts w:hint="default"/>
      </w:rPr>
    </w:lvl>
    <w:lvl w:ilvl="2">
      <w:start w:val="1"/>
      <w:numFmt w:val="decimal"/>
      <w:lvlText w:val="%1.%2.%3"/>
      <w:lvlJc w:val="left"/>
      <w:pPr>
        <w:tabs>
          <w:tab w:val="num" w:pos="0"/>
        </w:tabs>
        <w:ind w:left="0" w:hanging="567"/>
      </w:pPr>
      <w:rPr>
        <w:rFonts w:hint="default"/>
        <w:b w:val="0"/>
        <w:i w:val="0"/>
      </w:rPr>
    </w:lvl>
    <w:lvl w:ilvl="3">
      <w:start w:val="1"/>
      <w:numFmt w:val="decimal"/>
      <w:lvlText w:val="%1.%2.%3.%4"/>
      <w:lvlJc w:val="left"/>
      <w:pPr>
        <w:tabs>
          <w:tab w:val="num" w:pos="0"/>
        </w:tabs>
        <w:ind w:left="0" w:hanging="567"/>
      </w:pPr>
      <w:rPr>
        <w:rFonts w:hint="default"/>
      </w:rPr>
    </w:lvl>
    <w:lvl w:ilvl="4">
      <w:start w:val="1"/>
      <w:numFmt w:val="decimal"/>
      <w:lvlText w:val="%1.%2.%3.%4.%5"/>
      <w:lvlJc w:val="left"/>
      <w:pPr>
        <w:tabs>
          <w:tab w:val="num" w:pos="441"/>
        </w:tabs>
        <w:ind w:left="441" w:hanging="1008"/>
      </w:pPr>
      <w:rPr>
        <w:rFonts w:hint="default"/>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27">
    <w:nsid w:val="76A915CF"/>
    <w:multiLevelType w:val="singleLevel"/>
    <w:tmpl w:val="C8E4915C"/>
    <w:lvl w:ilvl="0">
      <w:start w:val="1"/>
      <w:numFmt w:val="bullet"/>
      <w:pStyle w:val="Punktlistatt"/>
      <w:lvlText w:val=""/>
      <w:lvlJc w:val="left"/>
      <w:pPr>
        <w:tabs>
          <w:tab w:val="num" w:pos="360"/>
        </w:tabs>
        <w:ind w:left="283" w:hanging="283"/>
      </w:pPr>
      <w:rPr>
        <w:rFonts w:ascii="Symbol" w:hAnsi="Symbol" w:hint="default"/>
        <w:sz w:val="14"/>
      </w:rPr>
    </w:lvl>
  </w:abstractNum>
  <w:num w:numId="1">
    <w:abstractNumId w:val="12"/>
  </w:num>
  <w:num w:numId="2">
    <w:abstractNumId w:val="27"/>
  </w:num>
  <w:num w:numId="3">
    <w:abstractNumId w:val="16"/>
  </w:num>
  <w:num w:numId="4">
    <w:abstractNumId w:val="15"/>
  </w:num>
  <w:num w:numId="5">
    <w:abstractNumId w:val="19"/>
  </w:num>
  <w:num w:numId="6">
    <w:abstractNumId w:val="14"/>
  </w:num>
  <w:num w:numId="7">
    <w:abstractNumId w:val="14"/>
  </w:num>
  <w:num w:numId="8">
    <w:abstractNumId w:val="14"/>
  </w:num>
  <w:num w:numId="9">
    <w:abstractNumId w:val="14"/>
  </w:num>
  <w:num w:numId="10">
    <w:abstractNumId w:val="17"/>
  </w:num>
  <w:num w:numId="11">
    <w:abstractNumId w:val="18"/>
  </w:num>
  <w:num w:numId="12">
    <w:abstractNumId w:val="26"/>
  </w:num>
  <w:num w:numId="13">
    <w:abstractNumId w:val="21"/>
  </w:num>
  <w:num w:numId="14">
    <w:abstractNumId w:val="13"/>
  </w:num>
  <w:num w:numId="15">
    <w:abstractNumId w:val="2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 w:numId="27">
    <w:abstractNumId w:val="25"/>
  </w:num>
  <w:num w:numId="28">
    <w:abstractNumId w:val="22"/>
  </w:num>
  <w:num w:numId="29">
    <w:abstractNumId w:val="10"/>
  </w:num>
  <w:num w:numId="30">
    <w:abstractNumId w:val="24"/>
  </w:num>
  <w:num w:numId="31">
    <w:abstractNumId w:val="24"/>
    <w:lvlOverride w:ilvl="0">
      <w:startOverride w:val="1"/>
    </w:lvlOverride>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1276"/>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pany" w:val="Company3"/>
    <w:docVar w:name="DotCode" w:val="ZSS00000"/>
    <w:docVar w:name="language" w:val="S"/>
    <w:docVar w:name="letter" w:val="1"/>
    <w:docVar w:name="NameProject" w:val="Yes"/>
    <w:docVar w:name="NoProject" w:val="Yes"/>
    <w:docVar w:name="person" w:val="Personally0"/>
  </w:docVars>
  <w:rsids>
    <w:rsidRoot w:val="005F6A00"/>
    <w:rsid w:val="00001011"/>
    <w:rsid w:val="00006C61"/>
    <w:rsid w:val="00007237"/>
    <w:rsid w:val="00007D8E"/>
    <w:rsid w:val="00014979"/>
    <w:rsid w:val="00015E82"/>
    <w:rsid w:val="00016222"/>
    <w:rsid w:val="000235BC"/>
    <w:rsid w:val="00025BC8"/>
    <w:rsid w:val="000272CC"/>
    <w:rsid w:val="00030E00"/>
    <w:rsid w:val="000325B7"/>
    <w:rsid w:val="00040943"/>
    <w:rsid w:val="000452E4"/>
    <w:rsid w:val="0004599E"/>
    <w:rsid w:val="00050137"/>
    <w:rsid w:val="00055EE9"/>
    <w:rsid w:val="00056AF5"/>
    <w:rsid w:val="000574DA"/>
    <w:rsid w:val="00063063"/>
    <w:rsid w:val="00064172"/>
    <w:rsid w:val="00066C1B"/>
    <w:rsid w:val="000719E7"/>
    <w:rsid w:val="00074F35"/>
    <w:rsid w:val="00077BC0"/>
    <w:rsid w:val="000823FB"/>
    <w:rsid w:val="00082BE9"/>
    <w:rsid w:val="00084243"/>
    <w:rsid w:val="00085EF5"/>
    <w:rsid w:val="00091470"/>
    <w:rsid w:val="00096211"/>
    <w:rsid w:val="0009723D"/>
    <w:rsid w:val="000A1DE0"/>
    <w:rsid w:val="000A2D77"/>
    <w:rsid w:val="000A76F2"/>
    <w:rsid w:val="000B15E2"/>
    <w:rsid w:val="000B4878"/>
    <w:rsid w:val="000C0875"/>
    <w:rsid w:val="000C25A4"/>
    <w:rsid w:val="000C31B3"/>
    <w:rsid w:val="000C3B23"/>
    <w:rsid w:val="000C4D97"/>
    <w:rsid w:val="000D134B"/>
    <w:rsid w:val="000D2736"/>
    <w:rsid w:val="000D716E"/>
    <w:rsid w:val="000D7CD4"/>
    <w:rsid w:val="000E2762"/>
    <w:rsid w:val="000E4B20"/>
    <w:rsid w:val="000E69A2"/>
    <w:rsid w:val="000F4344"/>
    <w:rsid w:val="000F59C4"/>
    <w:rsid w:val="00114417"/>
    <w:rsid w:val="00114E99"/>
    <w:rsid w:val="0012142F"/>
    <w:rsid w:val="00121FDC"/>
    <w:rsid w:val="00122BFB"/>
    <w:rsid w:val="00136971"/>
    <w:rsid w:val="00136CC3"/>
    <w:rsid w:val="00136E10"/>
    <w:rsid w:val="00140E7E"/>
    <w:rsid w:val="001416A2"/>
    <w:rsid w:val="001429E8"/>
    <w:rsid w:val="001447B3"/>
    <w:rsid w:val="001478D5"/>
    <w:rsid w:val="00173DDE"/>
    <w:rsid w:val="00174EE1"/>
    <w:rsid w:val="00176628"/>
    <w:rsid w:val="00185490"/>
    <w:rsid w:val="00185FF9"/>
    <w:rsid w:val="00186BEF"/>
    <w:rsid w:val="001A2DC9"/>
    <w:rsid w:val="001A5375"/>
    <w:rsid w:val="001B57D3"/>
    <w:rsid w:val="001B5A80"/>
    <w:rsid w:val="001B7D7D"/>
    <w:rsid w:val="001C058E"/>
    <w:rsid w:val="001C65CC"/>
    <w:rsid w:val="001C75FC"/>
    <w:rsid w:val="001D023B"/>
    <w:rsid w:val="001D07AB"/>
    <w:rsid w:val="001D25C8"/>
    <w:rsid w:val="001D41DE"/>
    <w:rsid w:val="001D6F28"/>
    <w:rsid w:val="001D7A8A"/>
    <w:rsid w:val="001E009A"/>
    <w:rsid w:val="001E049C"/>
    <w:rsid w:val="001E4169"/>
    <w:rsid w:val="001E5A79"/>
    <w:rsid w:val="001F192C"/>
    <w:rsid w:val="001F2E82"/>
    <w:rsid w:val="001F48E1"/>
    <w:rsid w:val="0020118F"/>
    <w:rsid w:val="002015CF"/>
    <w:rsid w:val="00203D0F"/>
    <w:rsid w:val="002049B4"/>
    <w:rsid w:val="00207F25"/>
    <w:rsid w:val="002105EB"/>
    <w:rsid w:val="00213607"/>
    <w:rsid w:val="0021474A"/>
    <w:rsid w:val="00221879"/>
    <w:rsid w:val="00225EFF"/>
    <w:rsid w:val="00232355"/>
    <w:rsid w:val="002418B2"/>
    <w:rsid w:val="00244F85"/>
    <w:rsid w:val="00247352"/>
    <w:rsid w:val="00250CB3"/>
    <w:rsid w:val="0025101C"/>
    <w:rsid w:val="00251C2F"/>
    <w:rsid w:val="00252140"/>
    <w:rsid w:val="0026291E"/>
    <w:rsid w:val="00265DD4"/>
    <w:rsid w:val="00275E17"/>
    <w:rsid w:val="00285CDC"/>
    <w:rsid w:val="002916EB"/>
    <w:rsid w:val="002920A5"/>
    <w:rsid w:val="00293C4C"/>
    <w:rsid w:val="002945A7"/>
    <w:rsid w:val="00296C0C"/>
    <w:rsid w:val="002A2FFD"/>
    <w:rsid w:val="002A4338"/>
    <w:rsid w:val="002A4A59"/>
    <w:rsid w:val="002A6AB0"/>
    <w:rsid w:val="002A6B4F"/>
    <w:rsid w:val="002B18AE"/>
    <w:rsid w:val="002B4510"/>
    <w:rsid w:val="002C4C46"/>
    <w:rsid w:val="002C60DD"/>
    <w:rsid w:val="002D1289"/>
    <w:rsid w:val="002D5A27"/>
    <w:rsid w:val="002D5B1B"/>
    <w:rsid w:val="002E1308"/>
    <w:rsid w:val="002E7C83"/>
    <w:rsid w:val="002F0454"/>
    <w:rsid w:val="002F0ACF"/>
    <w:rsid w:val="002F3B40"/>
    <w:rsid w:val="002F4685"/>
    <w:rsid w:val="002F49F5"/>
    <w:rsid w:val="002F598A"/>
    <w:rsid w:val="002F6DC3"/>
    <w:rsid w:val="00303CA2"/>
    <w:rsid w:val="0031040E"/>
    <w:rsid w:val="00313D4B"/>
    <w:rsid w:val="00315AED"/>
    <w:rsid w:val="00321458"/>
    <w:rsid w:val="00323E1B"/>
    <w:rsid w:val="00325690"/>
    <w:rsid w:val="00331CD7"/>
    <w:rsid w:val="00335C9A"/>
    <w:rsid w:val="0033653C"/>
    <w:rsid w:val="00345486"/>
    <w:rsid w:val="003539C7"/>
    <w:rsid w:val="003541AE"/>
    <w:rsid w:val="00354487"/>
    <w:rsid w:val="00355164"/>
    <w:rsid w:val="00361155"/>
    <w:rsid w:val="003631BB"/>
    <w:rsid w:val="00364C5C"/>
    <w:rsid w:val="0036774A"/>
    <w:rsid w:val="00375C00"/>
    <w:rsid w:val="003768F3"/>
    <w:rsid w:val="003816B4"/>
    <w:rsid w:val="00382700"/>
    <w:rsid w:val="003828D8"/>
    <w:rsid w:val="003909E1"/>
    <w:rsid w:val="00390C4E"/>
    <w:rsid w:val="00396318"/>
    <w:rsid w:val="003A033E"/>
    <w:rsid w:val="003A2644"/>
    <w:rsid w:val="003B0AF7"/>
    <w:rsid w:val="003B64F9"/>
    <w:rsid w:val="003C71B8"/>
    <w:rsid w:val="003C74BF"/>
    <w:rsid w:val="003D0917"/>
    <w:rsid w:val="003D1A04"/>
    <w:rsid w:val="003D3D43"/>
    <w:rsid w:val="003D6A2D"/>
    <w:rsid w:val="003E2429"/>
    <w:rsid w:val="003E259E"/>
    <w:rsid w:val="003F0DF5"/>
    <w:rsid w:val="003F1E5F"/>
    <w:rsid w:val="003F23CB"/>
    <w:rsid w:val="003F285E"/>
    <w:rsid w:val="003F6BD0"/>
    <w:rsid w:val="003F71B7"/>
    <w:rsid w:val="00402B88"/>
    <w:rsid w:val="00402FA3"/>
    <w:rsid w:val="0041305E"/>
    <w:rsid w:val="00413D9C"/>
    <w:rsid w:val="00417B5C"/>
    <w:rsid w:val="00420FCD"/>
    <w:rsid w:val="004223BE"/>
    <w:rsid w:val="00422812"/>
    <w:rsid w:val="00430196"/>
    <w:rsid w:val="0043582F"/>
    <w:rsid w:val="004404EF"/>
    <w:rsid w:val="0044133A"/>
    <w:rsid w:val="00445630"/>
    <w:rsid w:val="00445BD6"/>
    <w:rsid w:val="00446B5B"/>
    <w:rsid w:val="004500CA"/>
    <w:rsid w:val="004505A4"/>
    <w:rsid w:val="0045247F"/>
    <w:rsid w:val="004542B1"/>
    <w:rsid w:val="00455821"/>
    <w:rsid w:val="00464B28"/>
    <w:rsid w:val="0046582A"/>
    <w:rsid w:val="00470584"/>
    <w:rsid w:val="00470628"/>
    <w:rsid w:val="004806D6"/>
    <w:rsid w:val="0048151E"/>
    <w:rsid w:val="004848F5"/>
    <w:rsid w:val="00491F3C"/>
    <w:rsid w:val="0049414C"/>
    <w:rsid w:val="004943A8"/>
    <w:rsid w:val="00494F9E"/>
    <w:rsid w:val="004959F5"/>
    <w:rsid w:val="0049640D"/>
    <w:rsid w:val="004A29C3"/>
    <w:rsid w:val="004A5EA2"/>
    <w:rsid w:val="004B0E74"/>
    <w:rsid w:val="004B4D36"/>
    <w:rsid w:val="004B7742"/>
    <w:rsid w:val="004C3226"/>
    <w:rsid w:val="004C436D"/>
    <w:rsid w:val="004C63E4"/>
    <w:rsid w:val="004D5B88"/>
    <w:rsid w:val="004E11AD"/>
    <w:rsid w:val="004E4864"/>
    <w:rsid w:val="004F4A0D"/>
    <w:rsid w:val="004F592E"/>
    <w:rsid w:val="004F5F6C"/>
    <w:rsid w:val="004F7F42"/>
    <w:rsid w:val="0051023D"/>
    <w:rsid w:val="00516BD3"/>
    <w:rsid w:val="00516D0C"/>
    <w:rsid w:val="00517109"/>
    <w:rsid w:val="00517394"/>
    <w:rsid w:val="00523CEE"/>
    <w:rsid w:val="0052535A"/>
    <w:rsid w:val="005260B0"/>
    <w:rsid w:val="005319BA"/>
    <w:rsid w:val="00531D6E"/>
    <w:rsid w:val="0053314D"/>
    <w:rsid w:val="0053420C"/>
    <w:rsid w:val="005402EF"/>
    <w:rsid w:val="005414CA"/>
    <w:rsid w:val="00541C9F"/>
    <w:rsid w:val="005422FF"/>
    <w:rsid w:val="00542463"/>
    <w:rsid w:val="005428AE"/>
    <w:rsid w:val="00544748"/>
    <w:rsid w:val="00546076"/>
    <w:rsid w:val="00547973"/>
    <w:rsid w:val="00552BAA"/>
    <w:rsid w:val="00554976"/>
    <w:rsid w:val="00554ECA"/>
    <w:rsid w:val="0055527B"/>
    <w:rsid w:val="005561F1"/>
    <w:rsid w:val="005601F3"/>
    <w:rsid w:val="00561D9B"/>
    <w:rsid w:val="005639AD"/>
    <w:rsid w:val="00573F47"/>
    <w:rsid w:val="00585EF6"/>
    <w:rsid w:val="0059318C"/>
    <w:rsid w:val="0059422C"/>
    <w:rsid w:val="005976B1"/>
    <w:rsid w:val="005A2116"/>
    <w:rsid w:val="005A2A47"/>
    <w:rsid w:val="005A5B46"/>
    <w:rsid w:val="005A5D15"/>
    <w:rsid w:val="005B6137"/>
    <w:rsid w:val="005C2F66"/>
    <w:rsid w:val="005C70DA"/>
    <w:rsid w:val="005D2AE5"/>
    <w:rsid w:val="005D3640"/>
    <w:rsid w:val="005E0041"/>
    <w:rsid w:val="005E15E8"/>
    <w:rsid w:val="005E2DB4"/>
    <w:rsid w:val="005E5EF4"/>
    <w:rsid w:val="005E76FC"/>
    <w:rsid w:val="005F07A9"/>
    <w:rsid w:val="005F46EE"/>
    <w:rsid w:val="005F5105"/>
    <w:rsid w:val="005F6A00"/>
    <w:rsid w:val="00606390"/>
    <w:rsid w:val="00606398"/>
    <w:rsid w:val="00607031"/>
    <w:rsid w:val="00611B1D"/>
    <w:rsid w:val="00630912"/>
    <w:rsid w:val="006345E3"/>
    <w:rsid w:val="006365D9"/>
    <w:rsid w:val="00640E2A"/>
    <w:rsid w:val="00641311"/>
    <w:rsid w:val="00646C74"/>
    <w:rsid w:val="00654249"/>
    <w:rsid w:val="00655630"/>
    <w:rsid w:val="00661E84"/>
    <w:rsid w:val="006732B4"/>
    <w:rsid w:val="00673E1E"/>
    <w:rsid w:val="00675DF9"/>
    <w:rsid w:val="00684B62"/>
    <w:rsid w:val="00684BE8"/>
    <w:rsid w:val="00687621"/>
    <w:rsid w:val="00687684"/>
    <w:rsid w:val="00691E6A"/>
    <w:rsid w:val="00695836"/>
    <w:rsid w:val="006A1622"/>
    <w:rsid w:val="006A2080"/>
    <w:rsid w:val="006A7C93"/>
    <w:rsid w:val="006B3C40"/>
    <w:rsid w:val="006B53DF"/>
    <w:rsid w:val="006B7E27"/>
    <w:rsid w:val="006C0A90"/>
    <w:rsid w:val="006C31C7"/>
    <w:rsid w:val="006C4440"/>
    <w:rsid w:val="006D26CE"/>
    <w:rsid w:val="006D3C60"/>
    <w:rsid w:val="006E1BCF"/>
    <w:rsid w:val="006E609E"/>
    <w:rsid w:val="006F556C"/>
    <w:rsid w:val="006F5CEC"/>
    <w:rsid w:val="006F6768"/>
    <w:rsid w:val="006F7604"/>
    <w:rsid w:val="00717199"/>
    <w:rsid w:val="007172A1"/>
    <w:rsid w:val="007205B8"/>
    <w:rsid w:val="007239DB"/>
    <w:rsid w:val="0072620C"/>
    <w:rsid w:val="00726D32"/>
    <w:rsid w:val="00730D59"/>
    <w:rsid w:val="007338D4"/>
    <w:rsid w:val="007417C7"/>
    <w:rsid w:val="0074340E"/>
    <w:rsid w:val="00744A81"/>
    <w:rsid w:val="00746AE9"/>
    <w:rsid w:val="00753787"/>
    <w:rsid w:val="007565D0"/>
    <w:rsid w:val="007642B8"/>
    <w:rsid w:val="00766FDF"/>
    <w:rsid w:val="00767152"/>
    <w:rsid w:val="007711C0"/>
    <w:rsid w:val="007741AB"/>
    <w:rsid w:val="007741C9"/>
    <w:rsid w:val="00774B41"/>
    <w:rsid w:val="00774EEB"/>
    <w:rsid w:val="00776FAF"/>
    <w:rsid w:val="00777CAB"/>
    <w:rsid w:val="007802B1"/>
    <w:rsid w:val="00782C09"/>
    <w:rsid w:val="0079344F"/>
    <w:rsid w:val="007A40A1"/>
    <w:rsid w:val="007A51A5"/>
    <w:rsid w:val="007B7E75"/>
    <w:rsid w:val="007C4F0F"/>
    <w:rsid w:val="007D3415"/>
    <w:rsid w:val="007D3549"/>
    <w:rsid w:val="007D399D"/>
    <w:rsid w:val="007D7949"/>
    <w:rsid w:val="007E028A"/>
    <w:rsid w:val="007E7B5A"/>
    <w:rsid w:val="007F35E5"/>
    <w:rsid w:val="007F57F0"/>
    <w:rsid w:val="007F6788"/>
    <w:rsid w:val="0080008F"/>
    <w:rsid w:val="008040BD"/>
    <w:rsid w:val="0081229C"/>
    <w:rsid w:val="00817BDD"/>
    <w:rsid w:val="00817E42"/>
    <w:rsid w:val="0082078E"/>
    <w:rsid w:val="008341FE"/>
    <w:rsid w:val="00837965"/>
    <w:rsid w:val="0084030E"/>
    <w:rsid w:val="008413DF"/>
    <w:rsid w:val="00844647"/>
    <w:rsid w:val="0085289D"/>
    <w:rsid w:val="008531AD"/>
    <w:rsid w:val="008559D5"/>
    <w:rsid w:val="00857803"/>
    <w:rsid w:val="00863BB1"/>
    <w:rsid w:val="00870620"/>
    <w:rsid w:val="00882749"/>
    <w:rsid w:val="00882BF5"/>
    <w:rsid w:val="00884558"/>
    <w:rsid w:val="00887E57"/>
    <w:rsid w:val="0089222F"/>
    <w:rsid w:val="00895224"/>
    <w:rsid w:val="008A0730"/>
    <w:rsid w:val="008A1162"/>
    <w:rsid w:val="008A3786"/>
    <w:rsid w:val="008A38AF"/>
    <w:rsid w:val="008B1189"/>
    <w:rsid w:val="008B2DBE"/>
    <w:rsid w:val="008B2E99"/>
    <w:rsid w:val="008B4653"/>
    <w:rsid w:val="008B5CE4"/>
    <w:rsid w:val="008C0850"/>
    <w:rsid w:val="008C5C86"/>
    <w:rsid w:val="008D0DEB"/>
    <w:rsid w:val="008D3847"/>
    <w:rsid w:val="008E2472"/>
    <w:rsid w:val="008E442A"/>
    <w:rsid w:val="008E44A8"/>
    <w:rsid w:val="008F07CA"/>
    <w:rsid w:val="008F5197"/>
    <w:rsid w:val="008F6AE6"/>
    <w:rsid w:val="00902B73"/>
    <w:rsid w:val="00902FA6"/>
    <w:rsid w:val="00910EDE"/>
    <w:rsid w:val="0091292B"/>
    <w:rsid w:val="0091307A"/>
    <w:rsid w:val="00914AC3"/>
    <w:rsid w:val="009178BD"/>
    <w:rsid w:val="00925E5B"/>
    <w:rsid w:val="00934530"/>
    <w:rsid w:val="00937681"/>
    <w:rsid w:val="00937C2E"/>
    <w:rsid w:val="00941614"/>
    <w:rsid w:val="00942652"/>
    <w:rsid w:val="00945228"/>
    <w:rsid w:val="00946347"/>
    <w:rsid w:val="009501ED"/>
    <w:rsid w:val="009605F3"/>
    <w:rsid w:val="00976911"/>
    <w:rsid w:val="00980680"/>
    <w:rsid w:val="00980C2E"/>
    <w:rsid w:val="00982C17"/>
    <w:rsid w:val="00984147"/>
    <w:rsid w:val="00984680"/>
    <w:rsid w:val="009908B5"/>
    <w:rsid w:val="009A198D"/>
    <w:rsid w:val="009A5CD5"/>
    <w:rsid w:val="009B028E"/>
    <w:rsid w:val="009B21EA"/>
    <w:rsid w:val="009B2720"/>
    <w:rsid w:val="009C4FC7"/>
    <w:rsid w:val="009E1485"/>
    <w:rsid w:val="009E1C29"/>
    <w:rsid w:val="009E3697"/>
    <w:rsid w:val="009F1ECC"/>
    <w:rsid w:val="009F3FE3"/>
    <w:rsid w:val="009F6EF6"/>
    <w:rsid w:val="009F7D1B"/>
    <w:rsid w:val="00A00D77"/>
    <w:rsid w:val="00A02DDE"/>
    <w:rsid w:val="00A051F2"/>
    <w:rsid w:val="00A14403"/>
    <w:rsid w:val="00A162CF"/>
    <w:rsid w:val="00A21F97"/>
    <w:rsid w:val="00A259B2"/>
    <w:rsid w:val="00A3202D"/>
    <w:rsid w:val="00A36D2E"/>
    <w:rsid w:val="00A4210B"/>
    <w:rsid w:val="00A43F3D"/>
    <w:rsid w:val="00A45EDB"/>
    <w:rsid w:val="00A53145"/>
    <w:rsid w:val="00A551AF"/>
    <w:rsid w:val="00A56BFE"/>
    <w:rsid w:val="00A57D78"/>
    <w:rsid w:val="00A6529E"/>
    <w:rsid w:val="00A67AE5"/>
    <w:rsid w:val="00A7104A"/>
    <w:rsid w:val="00A71249"/>
    <w:rsid w:val="00A72157"/>
    <w:rsid w:val="00A75C20"/>
    <w:rsid w:val="00A76E16"/>
    <w:rsid w:val="00A77B53"/>
    <w:rsid w:val="00A83B5B"/>
    <w:rsid w:val="00A85A8C"/>
    <w:rsid w:val="00A90A46"/>
    <w:rsid w:val="00A92236"/>
    <w:rsid w:val="00AA1B19"/>
    <w:rsid w:val="00AA7B16"/>
    <w:rsid w:val="00AB32BC"/>
    <w:rsid w:val="00AB501A"/>
    <w:rsid w:val="00AC0053"/>
    <w:rsid w:val="00AC5441"/>
    <w:rsid w:val="00AD113A"/>
    <w:rsid w:val="00AD5A40"/>
    <w:rsid w:val="00AD5CA9"/>
    <w:rsid w:val="00AD68E0"/>
    <w:rsid w:val="00AD787E"/>
    <w:rsid w:val="00AE0B32"/>
    <w:rsid w:val="00AE30C1"/>
    <w:rsid w:val="00AE732F"/>
    <w:rsid w:val="00AE7E2C"/>
    <w:rsid w:val="00AF65D0"/>
    <w:rsid w:val="00AF6BD7"/>
    <w:rsid w:val="00AF75BF"/>
    <w:rsid w:val="00B060C9"/>
    <w:rsid w:val="00B15E6C"/>
    <w:rsid w:val="00B23314"/>
    <w:rsid w:val="00B25493"/>
    <w:rsid w:val="00B315CD"/>
    <w:rsid w:val="00B35FC1"/>
    <w:rsid w:val="00B37406"/>
    <w:rsid w:val="00B421B6"/>
    <w:rsid w:val="00B428F9"/>
    <w:rsid w:val="00B468AA"/>
    <w:rsid w:val="00B47664"/>
    <w:rsid w:val="00B51B26"/>
    <w:rsid w:val="00B52BC5"/>
    <w:rsid w:val="00B574C5"/>
    <w:rsid w:val="00B600D7"/>
    <w:rsid w:val="00B61BCF"/>
    <w:rsid w:val="00B6291F"/>
    <w:rsid w:val="00B63019"/>
    <w:rsid w:val="00B67B99"/>
    <w:rsid w:val="00B711FC"/>
    <w:rsid w:val="00B737F7"/>
    <w:rsid w:val="00B74055"/>
    <w:rsid w:val="00B811C7"/>
    <w:rsid w:val="00B82762"/>
    <w:rsid w:val="00B87BF4"/>
    <w:rsid w:val="00B92CBA"/>
    <w:rsid w:val="00B96E6B"/>
    <w:rsid w:val="00BA20D2"/>
    <w:rsid w:val="00BA4643"/>
    <w:rsid w:val="00BA6232"/>
    <w:rsid w:val="00BB0ED7"/>
    <w:rsid w:val="00BB5837"/>
    <w:rsid w:val="00BC00B2"/>
    <w:rsid w:val="00BC06F1"/>
    <w:rsid w:val="00BC108C"/>
    <w:rsid w:val="00BC12FA"/>
    <w:rsid w:val="00BC61C3"/>
    <w:rsid w:val="00BC665A"/>
    <w:rsid w:val="00BD0741"/>
    <w:rsid w:val="00BD14BD"/>
    <w:rsid w:val="00BD257D"/>
    <w:rsid w:val="00BD6045"/>
    <w:rsid w:val="00BE584B"/>
    <w:rsid w:val="00BF27EE"/>
    <w:rsid w:val="00BF4BC5"/>
    <w:rsid w:val="00BF6825"/>
    <w:rsid w:val="00C2078A"/>
    <w:rsid w:val="00C2176D"/>
    <w:rsid w:val="00C2432D"/>
    <w:rsid w:val="00C24E47"/>
    <w:rsid w:val="00C26832"/>
    <w:rsid w:val="00C30B66"/>
    <w:rsid w:val="00C35DB8"/>
    <w:rsid w:val="00C36D00"/>
    <w:rsid w:val="00C36D74"/>
    <w:rsid w:val="00C45BE0"/>
    <w:rsid w:val="00C52057"/>
    <w:rsid w:val="00C53FF7"/>
    <w:rsid w:val="00C6084B"/>
    <w:rsid w:val="00C61EFF"/>
    <w:rsid w:val="00C62348"/>
    <w:rsid w:val="00C66145"/>
    <w:rsid w:val="00C723BD"/>
    <w:rsid w:val="00C7517F"/>
    <w:rsid w:val="00C756FA"/>
    <w:rsid w:val="00C86F57"/>
    <w:rsid w:val="00C92693"/>
    <w:rsid w:val="00CA60DF"/>
    <w:rsid w:val="00CA7D5B"/>
    <w:rsid w:val="00CB6FB0"/>
    <w:rsid w:val="00CB7118"/>
    <w:rsid w:val="00CB78EC"/>
    <w:rsid w:val="00CB7C09"/>
    <w:rsid w:val="00CC1463"/>
    <w:rsid w:val="00CD1DF2"/>
    <w:rsid w:val="00CD26B6"/>
    <w:rsid w:val="00CD3E58"/>
    <w:rsid w:val="00CE0725"/>
    <w:rsid w:val="00CE073D"/>
    <w:rsid w:val="00CE1391"/>
    <w:rsid w:val="00CE60B3"/>
    <w:rsid w:val="00CE6D7F"/>
    <w:rsid w:val="00CF0A3C"/>
    <w:rsid w:val="00CF217F"/>
    <w:rsid w:val="00CF3686"/>
    <w:rsid w:val="00CF466A"/>
    <w:rsid w:val="00D0796C"/>
    <w:rsid w:val="00D105C4"/>
    <w:rsid w:val="00D14749"/>
    <w:rsid w:val="00D26112"/>
    <w:rsid w:val="00D376AF"/>
    <w:rsid w:val="00D37902"/>
    <w:rsid w:val="00D37ECB"/>
    <w:rsid w:val="00D37F66"/>
    <w:rsid w:val="00D42FED"/>
    <w:rsid w:val="00D45743"/>
    <w:rsid w:val="00D573A2"/>
    <w:rsid w:val="00D61A44"/>
    <w:rsid w:val="00D6217D"/>
    <w:rsid w:val="00D63E76"/>
    <w:rsid w:val="00D655FF"/>
    <w:rsid w:val="00D819A3"/>
    <w:rsid w:val="00D875F3"/>
    <w:rsid w:val="00D963F7"/>
    <w:rsid w:val="00D96AA4"/>
    <w:rsid w:val="00DA5A47"/>
    <w:rsid w:val="00DB1A06"/>
    <w:rsid w:val="00DB32F9"/>
    <w:rsid w:val="00DC28FA"/>
    <w:rsid w:val="00DC5C0F"/>
    <w:rsid w:val="00DC7075"/>
    <w:rsid w:val="00DC73A3"/>
    <w:rsid w:val="00DD443C"/>
    <w:rsid w:val="00DD45E1"/>
    <w:rsid w:val="00DD61D9"/>
    <w:rsid w:val="00DD71F4"/>
    <w:rsid w:val="00DE2F6E"/>
    <w:rsid w:val="00DE3606"/>
    <w:rsid w:val="00DE483D"/>
    <w:rsid w:val="00DE6EF5"/>
    <w:rsid w:val="00DE7E34"/>
    <w:rsid w:val="00DF2846"/>
    <w:rsid w:val="00DF3805"/>
    <w:rsid w:val="00DF4B43"/>
    <w:rsid w:val="00DF502B"/>
    <w:rsid w:val="00DF76AB"/>
    <w:rsid w:val="00E01ADA"/>
    <w:rsid w:val="00E022F3"/>
    <w:rsid w:val="00E03CE1"/>
    <w:rsid w:val="00E13170"/>
    <w:rsid w:val="00E13175"/>
    <w:rsid w:val="00E13C1F"/>
    <w:rsid w:val="00E14683"/>
    <w:rsid w:val="00E1527C"/>
    <w:rsid w:val="00E15C17"/>
    <w:rsid w:val="00E16DD1"/>
    <w:rsid w:val="00E22617"/>
    <w:rsid w:val="00E22A5E"/>
    <w:rsid w:val="00E27A3D"/>
    <w:rsid w:val="00E30158"/>
    <w:rsid w:val="00E311AE"/>
    <w:rsid w:val="00E33378"/>
    <w:rsid w:val="00E50B35"/>
    <w:rsid w:val="00E51BFA"/>
    <w:rsid w:val="00E608A2"/>
    <w:rsid w:val="00E62004"/>
    <w:rsid w:val="00E736AB"/>
    <w:rsid w:val="00E820A6"/>
    <w:rsid w:val="00E83EE1"/>
    <w:rsid w:val="00E95345"/>
    <w:rsid w:val="00E95CD5"/>
    <w:rsid w:val="00EA0987"/>
    <w:rsid w:val="00EA1057"/>
    <w:rsid w:val="00EA1374"/>
    <w:rsid w:val="00EA18C3"/>
    <w:rsid w:val="00EA65DB"/>
    <w:rsid w:val="00EB112A"/>
    <w:rsid w:val="00EB2680"/>
    <w:rsid w:val="00EB27C6"/>
    <w:rsid w:val="00EB3533"/>
    <w:rsid w:val="00EB549E"/>
    <w:rsid w:val="00EB5FA6"/>
    <w:rsid w:val="00EC039A"/>
    <w:rsid w:val="00EC3F53"/>
    <w:rsid w:val="00ED2805"/>
    <w:rsid w:val="00EE2381"/>
    <w:rsid w:val="00EE2ECF"/>
    <w:rsid w:val="00F002B9"/>
    <w:rsid w:val="00F017BC"/>
    <w:rsid w:val="00F05B1D"/>
    <w:rsid w:val="00F062B3"/>
    <w:rsid w:val="00F101D6"/>
    <w:rsid w:val="00F10FC5"/>
    <w:rsid w:val="00F1366F"/>
    <w:rsid w:val="00F13B09"/>
    <w:rsid w:val="00F17D29"/>
    <w:rsid w:val="00F22783"/>
    <w:rsid w:val="00F22F28"/>
    <w:rsid w:val="00F30FAF"/>
    <w:rsid w:val="00F31B8E"/>
    <w:rsid w:val="00F322A9"/>
    <w:rsid w:val="00F32464"/>
    <w:rsid w:val="00F32DFD"/>
    <w:rsid w:val="00F33BAA"/>
    <w:rsid w:val="00F4009D"/>
    <w:rsid w:val="00F428B9"/>
    <w:rsid w:val="00F44B5A"/>
    <w:rsid w:val="00F4553D"/>
    <w:rsid w:val="00F5133F"/>
    <w:rsid w:val="00F624F8"/>
    <w:rsid w:val="00F63D51"/>
    <w:rsid w:val="00F65B22"/>
    <w:rsid w:val="00F71C36"/>
    <w:rsid w:val="00F756FC"/>
    <w:rsid w:val="00F80CC6"/>
    <w:rsid w:val="00F8207C"/>
    <w:rsid w:val="00F934D0"/>
    <w:rsid w:val="00F96211"/>
    <w:rsid w:val="00FA2E55"/>
    <w:rsid w:val="00FB2C3F"/>
    <w:rsid w:val="00FB7612"/>
    <w:rsid w:val="00FC5E45"/>
    <w:rsid w:val="00FC7364"/>
    <w:rsid w:val="00FD4B10"/>
    <w:rsid w:val="00FE0BC1"/>
    <w:rsid w:val="00FE2B41"/>
    <w:rsid w:val="00FE4B8C"/>
    <w:rsid w:val="00FE70AA"/>
    <w:rsid w:val="00FF13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32F"/>
    <w:pPr>
      <w:tabs>
        <w:tab w:val="left" w:pos="0"/>
        <w:tab w:val="left" w:pos="567"/>
        <w:tab w:val="left" w:pos="1276"/>
        <w:tab w:val="left" w:pos="2552"/>
        <w:tab w:val="left" w:pos="3828"/>
        <w:tab w:val="left" w:pos="5103"/>
        <w:tab w:val="left" w:pos="6379"/>
        <w:tab w:val="right" w:pos="8364"/>
      </w:tabs>
    </w:pPr>
    <w:rPr>
      <w:rFonts w:ascii="Arial" w:hAnsi="Arial"/>
      <w:lang w:val="nb-NO"/>
    </w:rPr>
  </w:style>
  <w:style w:type="paragraph" w:styleId="Overskrift1">
    <w:name w:val="heading 1"/>
    <w:basedOn w:val="Brdtekst"/>
    <w:next w:val="Brdtekst"/>
    <w:uiPriority w:val="9"/>
    <w:qFormat/>
    <w:rsid w:val="001E5A79"/>
    <w:pPr>
      <w:keepNext/>
      <w:numPr>
        <w:numId w:val="9"/>
      </w:numPr>
      <w:spacing w:before="240"/>
      <w:outlineLvl w:val="0"/>
    </w:pPr>
    <w:rPr>
      <w:b/>
      <w:kern w:val="28"/>
      <w:sz w:val="24"/>
    </w:rPr>
  </w:style>
  <w:style w:type="paragraph" w:styleId="Overskrift2">
    <w:name w:val="heading 2"/>
    <w:basedOn w:val="Brdtekst"/>
    <w:next w:val="Brdtekst"/>
    <w:qFormat/>
    <w:rsid w:val="00413D9C"/>
    <w:pPr>
      <w:keepNext/>
      <w:numPr>
        <w:ilvl w:val="1"/>
        <w:numId w:val="9"/>
      </w:numPr>
      <w:spacing w:before="240"/>
      <w:outlineLvl w:val="1"/>
    </w:pPr>
    <w:rPr>
      <w:b/>
      <w:sz w:val="22"/>
    </w:rPr>
  </w:style>
  <w:style w:type="paragraph" w:styleId="Overskrift3">
    <w:name w:val="heading 3"/>
    <w:basedOn w:val="Brdtekst"/>
    <w:next w:val="Brdtekst"/>
    <w:qFormat/>
    <w:rsid w:val="00552BAA"/>
    <w:pPr>
      <w:keepNext/>
      <w:numPr>
        <w:ilvl w:val="2"/>
        <w:numId w:val="9"/>
      </w:numPr>
      <w:spacing w:before="240"/>
      <w:outlineLvl w:val="2"/>
    </w:pPr>
    <w:rPr>
      <w:b/>
      <w:spacing w:val="10"/>
      <w:kern w:val="20"/>
    </w:rPr>
  </w:style>
  <w:style w:type="paragraph" w:styleId="Overskrift4">
    <w:name w:val="heading 4"/>
    <w:basedOn w:val="Normal"/>
    <w:next w:val="Normal"/>
    <w:rsid w:val="0021474A"/>
    <w:pPr>
      <w:keepNext/>
      <w:numPr>
        <w:ilvl w:val="3"/>
        <w:numId w:val="9"/>
      </w:numPr>
      <w:tabs>
        <w:tab w:val="clear" w:pos="0"/>
        <w:tab w:val="clear" w:pos="567"/>
      </w:tabs>
      <w:spacing w:before="240" w:after="60"/>
      <w:outlineLvl w:val="3"/>
    </w:pPr>
    <w:rPr>
      <w:rFonts w:ascii="Times New Roman" w:hAnsi="Times New Roman"/>
      <w:b/>
      <w:i/>
      <w:sz w:val="24"/>
    </w:rPr>
  </w:style>
  <w:style w:type="paragraph" w:styleId="Overskrift5">
    <w:name w:val="heading 5"/>
    <w:basedOn w:val="Normal"/>
    <w:next w:val="Normal"/>
    <w:rsid w:val="0021474A"/>
    <w:pPr>
      <w:numPr>
        <w:ilvl w:val="4"/>
        <w:numId w:val="9"/>
      </w:numPr>
      <w:tabs>
        <w:tab w:val="clear" w:pos="0"/>
      </w:tabs>
      <w:spacing w:before="240" w:after="60"/>
      <w:outlineLvl w:val="4"/>
    </w:pPr>
    <w:rPr>
      <w:b/>
      <w:bCs/>
      <w:i/>
      <w:iCs/>
      <w:sz w:val="26"/>
      <w:szCs w:val="26"/>
    </w:rPr>
  </w:style>
  <w:style w:type="paragraph" w:styleId="Overskrift6">
    <w:name w:val="heading 6"/>
    <w:basedOn w:val="Normal"/>
    <w:next w:val="Normal"/>
    <w:rsid w:val="0021474A"/>
    <w:pPr>
      <w:numPr>
        <w:ilvl w:val="5"/>
        <w:numId w:val="9"/>
      </w:numPr>
      <w:tabs>
        <w:tab w:val="clear" w:pos="0"/>
        <w:tab w:val="clear" w:pos="585"/>
      </w:tabs>
      <w:spacing w:before="240" w:after="60"/>
      <w:outlineLvl w:val="5"/>
    </w:pPr>
    <w:rPr>
      <w:rFonts w:ascii="Times New Roman" w:hAnsi="Times New Roman"/>
      <w:b/>
      <w:bCs/>
      <w:sz w:val="22"/>
      <w:szCs w:val="22"/>
    </w:rPr>
  </w:style>
  <w:style w:type="paragraph" w:styleId="Overskrift7">
    <w:name w:val="heading 7"/>
    <w:basedOn w:val="Normal"/>
    <w:next w:val="Normal"/>
    <w:rsid w:val="0021474A"/>
    <w:pPr>
      <w:numPr>
        <w:ilvl w:val="6"/>
        <w:numId w:val="9"/>
      </w:numPr>
      <w:tabs>
        <w:tab w:val="clear" w:pos="0"/>
      </w:tabs>
      <w:spacing w:before="240" w:after="60"/>
      <w:outlineLvl w:val="6"/>
    </w:pPr>
    <w:rPr>
      <w:rFonts w:ascii="Times New Roman" w:hAnsi="Times New Roman"/>
      <w:sz w:val="24"/>
      <w:szCs w:val="24"/>
    </w:rPr>
  </w:style>
  <w:style w:type="paragraph" w:styleId="Overskrift8">
    <w:name w:val="heading 8"/>
    <w:basedOn w:val="Normal"/>
    <w:next w:val="Normal"/>
    <w:rsid w:val="0021474A"/>
    <w:pPr>
      <w:numPr>
        <w:ilvl w:val="7"/>
        <w:numId w:val="9"/>
      </w:numPr>
      <w:tabs>
        <w:tab w:val="clear" w:pos="0"/>
      </w:tabs>
      <w:spacing w:before="240" w:after="60"/>
      <w:outlineLvl w:val="7"/>
    </w:pPr>
    <w:rPr>
      <w:rFonts w:ascii="Times New Roman" w:hAnsi="Times New Roman"/>
      <w:i/>
      <w:iCs/>
      <w:sz w:val="24"/>
      <w:szCs w:val="24"/>
    </w:rPr>
  </w:style>
  <w:style w:type="paragraph" w:styleId="Overskrift9">
    <w:name w:val="heading 9"/>
    <w:basedOn w:val="Normal"/>
    <w:next w:val="Normal"/>
    <w:rsid w:val="0021474A"/>
    <w:pPr>
      <w:numPr>
        <w:ilvl w:val="8"/>
        <w:numId w:val="9"/>
      </w:numPr>
      <w:tabs>
        <w:tab w:val="clear" w:pos="0"/>
      </w:tabs>
      <w:spacing w:before="240" w:after="60"/>
      <w:outlineLvl w:val="8"/>
    </w:pPr>
    <w:rPr>
      <w:rFonts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rsid w:val="00B35FC1"/>
    <w:pPr>
      <w:tabs>
        <w:tab w:val="clear" w:pos="0"/>
        <w:tab w:val="clear" w:pos="567"/>
        <w:tab w:val="clear" w:pos="1276"/>
        <w:tab w:val="clear" w:pos="2552"/>
        <w:tab w:val="clear" w:pos="3828"/>
        <w:tab w:val="clear" w:pos="5103"/>
        <w:tab w:val="clear" w:pos="6379"/>
        <w:tab w:val="clear" w:pos="8364"/>
      </w:tabs>
      <w:spacing w:after="130" w:line="260" w:lineRule="atLeast"/>
    </w:pPr>
  </w:style>
  <w:style w:type="paragraph" w:customStyle="1" w:styleId="Normal-extraradavstndutantabbar">
    <w:name w:val="Normal - extra radavstånd utan tabbar"/>
    <w:basedOn w:val="Normal-extraradavstnd"/>
    <w:link w:val="Normal-extraradavstndutantabbarChar"/>
    <w:semiHidden/>
    <w:pPr>
      <w:tabs>
        <w:tab w:val="clear" w:pos="0"/>
        <w:tab w:val="clear" w:pos="567"/>
        <w:tab w:val="clear" w:pos="1276"/>
        <w:tab w:val="clear" w:pos="2552"/>
        <w:tab w:val="clear" w:pos="3828"/>
        <w:tab w:val="clear" w:pos="5103"/>
        <w:tab w:val="clear" w:pos="6379"/>
        <w:tab w:val="clear" w:pos="8364"/>
      </w:tabs>
    </w:pPr>
  </w:style>
  <w:style w:type="paragraph" w:customStyle="1" w:styleId="Normal-extraradavstnd">
    <w:name w:val="Normal - extra radavstånd"/>
    <w:basedOn w:val="Normal"/>
    <w:link w:val="Normal-extraradavstndChar"/>
    <w:semiHidden/>
    <w:rsid w:val="00296C0C"/>
    <w:pPr>
      <w:spacing w:line="260" w:lineRule="atLeast"/>
    </w:pPr>
    <w:rPr>
      <w:caps/>
    </w:rPr>
  </w:style>
  <w:style w:type="paragraph" w:styleId="Topptekst">
    <w:name w:val="header"/>
    <w:basedOn w:val="Normal"/>
    <w:semiHidden/>
    <w:pPr>
      <w:tabs>
        <w:tab w:val="clear" w:pos="0"/>
        <w:tab w:val="clear" w:pos="567"/>
        <w:tab w:val="clear" w:pos="1276"/>
        <w:tab w:val="clear" w:pos="2552"/>
        <w:tab w:val="clear" w:pos="3828"/>
        <w:tab w:val="clear" w:pos="5103"/>
        <w:tab w:val="clear" w:pos="6379"/>
        <w:tab w:val="clear" w:pos="8364"/>
        <w:tab w:val="center" w:pos="4536"/>
        <w:tab w:val="right" w:pos="9072"/>
      </w:tabs>
    </w:pPr>
  </w:style>
  <w:style w:type="paragraph" w:styleId="Bunntekst">
    <w:name w:val="footer"/>
    <w:basedOn w:val="Normal"/>
    <w:link w:val="BunntekstTegn"/>
    <w:uiPriority w:val="99"/>
    <w:pPr>
      <w:tabs>
        <w:tab w:val="clear" w:pos="0"/>
        <w:tab w:val="clear" w:pos="567"/>
        <w:tab w:val="clear" w:pos="1276"/>
        <w:tab w:val="clear" w:pos="2552"/>
        <w:tab w:val="clear" w:pos="3828"/>
        <w:tab w:val="clear" w:pos="5103"/>
        <w:tab w:val="clear" w:pos="6379"/>
        <w:tab w:val="clear" w:pos="8364"/>
        <w:tab w:val="center" w:pos="4536"/>
        <w:tab w:val="right" w:pos="9072"/>
      </w:tabs>
    </w:pPr>
    <w:rPr>
      <w:sz w:val="18"/>
    </w:rPr>
  </w:style>
  <w:style w:type="paragraph" w:customStyle="1" w:styleId="zSidfotAdress">
    <w:name w:val="zSidfotAdress"/>
    <w:basedOn w:val="Bunntekst"/>
    <w:semiHidden/>
    <w:rPr>
      <w:noProof/>
      <w:sz w:val="14"/>
    </w:rPr>
  </w:style>
  <w:style w:type="paragraph" w:customStyle="1" w:styleId="zSidfotAdress1">
    <w:name w:val="zSidfotAdress1"/>
    <w:basedOn w:val="Bunntekst"/>
    <w:next w:val="zSidfotAdress2"/>
    <w:semiHidden/>
    <w:rsid w:val="004D5B88"/>
    <w:pPr>
      <w:spacing w:line="160" w:lineRule="atLeast"/>
    </w:pPr>
    <w:rPr>
      <w:noProof/>
      <w:spacing w:val="16"/>
      <w:sz w:val="12"/>
    </w:rPr>
  </w:style>
  <w:style w:type="paragraph" w:customStyle="1" w:styleId="zSidfotAdress2">
    <w:name w:val="zSidfotAdress2"/>
    <w:basedOn w:val="Bunntekst"/>
    <w:semiHidden/>
    <w:rsid w:val="00DA5A47"/>
    <w:pPr>
      <w:spacing w:line="160" w:lineRule="atLeast"/>
    </w:pPr>
    <w:rPr>
      <w:noProof/>
      <w:spacing w:val="8"/>
      <w:sz w:val="12"/>
    </w:rPr>
  </w:style>
  <w:style w:type="paragraph" w:customStyle="1" w:styleId="Normal-Bilaga">
    <w:name w:val="Normal - Bilaga"/>
    <w:basedOn w:val="Normal-extraradavstnd"/>
    <w:semiHidden/>
    <w:pPr>
      <w:keepNext/>
      <w:keepLines/>
      <w:tabs>
        <w:tab w:val="clear" w:pos="567"/>
      </w:tabs>
      <w:ind w:left="1276" w:hanging="1276"/>
    </w:pPr>
  </w:style>
  <w:style w:type="paragraph" w:customStyle="1" w:styleId="Normal-Kopia">
    <w:name w:val="Normal - Kopia"/>
    <w:basedOn w:val="Normal-extraradavstnd"/>
    <w:semiHidden/>
    <w:pPr>
      <w:tabs>
        <w:tab w:val="clear" w:pos="567"/>
        <w:tab w:val="clear" w:pos="2552"/>
      </w:tabs>
      <w:ind w:left="1276" w:hanging="1276"/>
    </w:pPr>
  </w:style>
  <w:style w:type="character" w:customStyle="1" w:styleId="zDatum">
    <w:name w:val="zDatum"/>
    <w:semiHidden/>
    <w:rsid w:val="001A2DC9"/>
    <w:rPr>
      <w:rFonts w:ascii="Arial" w:hAnsi="Arial"/>
      <w:sz w:val="16"/>
    </w:rPr>
  </w:style>
  <w:style w:type="paragraph" w:customStyle="1" w:styleId="zHuvud">
    <w:name w:val="zHuvud"/>
    <w:basedOn w:val="Normal"/>
    <w:semiHidden/>
  </w:style>
  <w:style w:type="paragraph" w:customStyle="1" w:styleId="zLogo">
    <w:name w:val="zLogo"/>
    <w:basedOn w:val="Normal-extraradavstndutantabbar"/>
    <w:semiHidden/>
    <w:pPr>
      <w:spacing w:before="30"/>
    </w:pPr>
    <w:rPr>
      <w:rFonts w:ascii="VBBLogotyper" w:hAnsi="VBBLogotyper"/>
      <w:sz w:val="126"/>
    </w:rPr>
  </w:style>
  <w:style w:type="paragraph" w:customStyle="1" w:styleId="Bildtext">
    <w:name w:val="Bildtext"/>
    <w:basedOn w:val="Normal"/>
    <w:rsid w:val="00FF136A"/>
    <w:rPr>
      <w:i/>
      <w:sz w:val="16"/>
    </w:rPr>
  </w:style>
  <w:style w:type="character" w:customStyle="1" w:styleId="Instruktioneridoldtext">
    <w:name w:val="Instruktioner i dold text"/>
    <w:rPr>
      <w:noProof/>
      <w:vanish/>
      <w:color w:val="FF0000"/>
      <w:sz w:val="20"/>
    </w:rPr>
  </w:style>
  <w:style w:type="paragraph" w:customStyle="1" w:styleId="Punktlistastandard">
    <w:name w:val="Punktlista standard"/>
    <w:basedOn w:val="Brdtekst"/>
    <w:pPr>
      <w:numPr>
        <w:numId w:val="1"/>
      </w:numPr>
      <w:tabs>
        <w:tab w:val="left" w:pos="284"/>
      </w:tabs>
    </w:pPr>
  </w:style>
  <w:style w:type="paragraph" w:customStyle="1" w:styleId="Punktlistatt">
    <w:name w:val="Punktlista tät"/>
    <w:basedOn w:val="Normal"/>
    <w:pPr>
      <w:numPr>
        <w:numId w:val="2"/>
      </w:numPr>
      <w:tabs>
        <w:tab w:val="clear" w:pos="360"/>
        <w:tab w:val="left" w:pos="284"/>
      </w:tabs>
    </w:pPr>
  </w:style>
  <w:style w:type="paragraph" w:customStyle="1" w:styleId="Tabelltext">
    <w:name w:val="Tabelltext"/>
    <w:basedOn w:val="Normal"/>
    <w:link w:val="TabelltextChar"/>
    <w:semiHidden/>
    <w:rsid w:val="00AD5A40"/>
    <w:pPr>
      <w:spacing w:line="260" w:lineRule="atLeast"/>
    </w:pPr>
    <w:rPr>
      <w:sz w:val="18"/>
    </w:rPr>
  </w:style>
  <w:style w:type="paragraph" w:customStyle="1" w:styleId="zAvslut">
    <w:name w:val="zAvslut"/>
    <w:basedOn w:val="Normal"/>
    <w:semiHidden/>
    <w:pPr>
      <w:keepNext/>
      <w:keepLines/>
    </w:pPr>
    <w:rPr>
      <w:noProof/>
    </w:rPr>
  </w:style>
  <w:style w:type="paragraph" w:customStyle="1" w:styleId="zSidfotSkvg">
    <w:name w:val="zSidfotSökväg"/>
    <w:basedOn w:val="zSidfotAdress2"/>
    <w:semiHidden/>
    <w:rsid w:val="00A162CF"/>
    <w:pPr>
      <w:jc w:val="right"/>
    </w:pPr>
  </w:style>
  <w:style w:type="paragraph" w:customStyle="1" w:styleId="BrandingFormat">
    <w:name w:val="BrandingFormat"/>
    <w:basedOn w:val="Normal"/>
    <w:rsid w:val="003E259E"/>
    <w:pPr>
      <w:spacing w:after="173"/>
    </w:pPr>
  </w:style>
  <w:style w:type="paragraph" w:customStyle="1" w:styleId="zUppdrag">
    <w:name w:val="zUppdrag"/>
    <w:basedOn w:val="Normal-extraradavstnd"/>
    <w:semiHidden/>
    <w:pPr>
      <w:spacing w:before="140" w:after="420"/>
    </w:pPr>
  </w:style>
  <w:style w:type="paragraph" w:customStyle="1" w:styleId="zLedtext">
    <w:name w:val="zLedtext"/>
    <w:basedOn w:val="Normal"/>
    <w:link w:val="zLedtextChar"/>
    <w:semiHidden/>
    <w:rsid w:val="008040BD"/>
    <w:pPr>
      <w:spacing w:line="250" w:lineRule="atLeast"/>
    </w:pPr>
    <w:rPr>
      <w:sz w:val="12"/>
    </w:rPr>
  </w:style>
  <w:style w:type="paragraph" w:customStyle="1" w:styleId="zDokumenttyp">
    <w:name w:val="zDokumenttyp"/>
    <w:basedOn w:val="Normal"/>
    <w:next w:val="Brdtekst"/>
    <w:semiHidden/>
    <w:rsid w:val="00CB6FB0"/>
    <w:pPr>
      <w:spacing w:line="360" w:lineRule="exact"/>
    </w:pPr>
    <w:rPr>
      <w:caps/>
      <w:spacing w:val="20"/>
      <w:kern w:val="30"/>
      <w:sz w:val="30"/>
    </w:rPr>
  </w:style>
  <w:style w:type="paragraph" w:customStyle="1" w:styleId="zSidfotAdress1fet">
    <w:name w:val="zSidfotAdress1 fet"/>
    <w:basedOn w:val="zSidfotAdress1"/>
    <w:next w:val="zSidfotAdress2"/>
    <w:semiHidden/>
    <w:rPr>
      <w:b/>
    </w:rPr>
  </w:style>
  <w:style w:type="character" w:customStyle="1" w:styleId="zSidfotBOLAG">
    <w:name w:val="zSidfotBOLAG"/>
    <w:semiHidden/>
    <w:rsid w:val="00DA5A47"/>
    <w:rPr>
      <w:noProof/>
      <w:spacing w:val="8"/>
      <w:sz w:val="14"/>
    </w:rPr>
  </w:style>
  <w:style w:type="paragraph" w:customStyle="1" w:styleId="zSidfotFretag">
    <w:name w:val="zSidfotFöretag"/>
    <w:basedOn w:val="Bunntekst"/>
    <w:next w:val="Normal"/>
    <w:semiHidden/>
    <w:pPr>
      <w:spacing w:before="60" w:line="190" w:lineRule="exact"/>
    </w:pPr>
    <w:rPr>
      <w:noProof/>
    </w:rPr>
  </w:style>
  <w:style w:type="paragraph" w:customStyle="1" w:styleId="Sidfotfastradavst">
    <w:name w:val="Sidfot fast radavst"/>
    <w:basedOn w:val="Bunntekst"/>
    <w:rsid w:val="00464B28"/>
    <w:pPr>
      <w:spacing w:line="160" w:lineRule="atLeast"/>
    </w:pPr>
    <w:rPr>
      <w:caps/>
      <w:noProof/>
      <w:spacing w:val="8"/>
      <w:sz w:val="12"/>
    </w:rPr>
  </w:style>
  <w:style w:type="paragraph" w:customStyle="1" w:styleId="zAdress">
    <w:name w:val="zAdress"/>
    <w:basedOn w:val="Normal"/>
    <w:semiHidden/>
    <w:pPr>
      <w:spacing w:line="280" w:lineRule="atLeast"/>
    </w:pPr>
  </w:style>
  <w:style w:type="paragraph" w:customStyle="1" w:styleId="zAdress1">
    <w:name w:val="zAdress1"/>
    <w:basedOn w:val="zAdress"/>
    <w:next w:val="zAdress"/>
    <w:semiHidden/>
  </w:style>
  <w:style w:type="character" w:customStyle="1" w:styleId="SwecoFretag">
    <w:name w:val="SwecoFöretag"/>
    <w:semiHidden/>
    <w:rPr>
      <w:rFonts w:ascii="Swecologotypes0" w:hAnsi="Swecologotypes0"/>
      <w:sz w:val="30"/>
    </w:rPr>
  </w:style>
  <w:style w:type="paragraph" w:customStyle="1" w:styleId="zUppdragsbenmning">
    <w:name w:val="zUppdragsbenämning"/>
    <w:basedOn w:val="Normal"/>
    <w:semiHidden/>
    <w:rsid w:val="007D3415"/>
    <w:pPr>
      <w:spacing w:line="240" w:lineRule="exact"/>
    </w:pPr>
    <w:rPr>
      <w:b/>
      <w:sz w:val="22"/>
    </w:rPr>
  </w:style>
  <w:style w:type="paragraph" w:customStyle="1" w:styleId="zSwecoLogoSymbol">
    <w:name w:val="zSwecoLogoSymbol"/>
    <w:basedOn w:val="zSidfotAdress2"/>
    <w:semiHidden/>
    <w:pPr>
      <w:spacing w:line="1500" w:lineRule="exact"/>
    </w:pPr>
    <w:rPr>
      <w:rFonts w:ascii="Swecologotypes0" w:hAnsi="Swecologotypes0"/>
      <w:sz w:val="150"/>
    </w:rPr>
  </w:style>
  <w:style w:type="paragraph" w:customStyle="1" w:styleId="zDokBet">
    <w:name w:val="zDokBet"/>
    <w:basedOn w:val="Normal"/>
    <w:semiHidden/>
    <w:rsid w:val="00364C5C"/>
    <w:pPr>
      <w:jc w:val="right"/>
    </w:pPr>
    <w:rPr>
      <w:noProof/>
      <w:sz w:val="10"/>
    </w:rPr>
  </w:style>
  <w:style w:type="paragraph" w:styleId="Sluttnotetekst">
    <w:name w:val="endnote text"/>
    <w:basedOn w:val="Normal"/>
    <w:semiHidden/>
    <w:rsid w:val="005F6A00"/>
  </w:style>
  <w:style w:type="character" w:styleId="Sluttnotereferanse">
    <w:name w:val="endnote reference"/>
    <w:semiHidden/>
    <w:rsid w:val="005F6A00"/>
    <w:rPr>
      <w:vertAlign w:val="superscript"/>
    </w:rPr>
  </w:style>
  <w:style w:type="character" w:styleId="Sidetall">
    <w:name w:val="page number"/>
    <w:semiHidden/>
    <w:rsid w:val="00CB7C09"/>
    <w:rPr>
      <w:rFonts w:ascii="Arial" w:hAnsi="Arial"/>
      <w:spacing w:val="0"/>
      <w:sz w:val="16"/>
    </w:rPr>
  </w:style>
  <w:style w:type="character" w:customStyle="1" w:styleId="TabelltextChar">
    <w:name w:val="Tabelltext Char"/>
    <w:link w:val="Tabelltext"/>
    <w:rsid w:val="00AD5A40"/>
    <w:rPr>
      <w:rFonts w:ascii="Arial" w:hAnsi="Arial"/>
      <w:sz w:val="18"/>
      <w:lang w:val="sv-SE" w:eastAsia="sv-SE" w:bidi="ar-SA"/>
    </w:rPr>
  </w:style>
  <w:style w:type="paragraph" w:customStyle="1" w:styleId="StylezStatusRight">
    <w:name w:val="Style zStatus + Right"/>
    <w:basedOn w:val="zStatus"/>
    <w:semiHidden/>
    <w:rsid w:val="002E1308"/>
    <w:pPr>
      <w:jc w:val="right"/>
    </w:pPr>
    <w:rPr>
      <w:b/>
      <w:bCs/>
      <w:caps w:val="0"/>
    </w:rPr>
  </w:style>
  <w:style w:type="character" w:customStyle="1" w:styleId="zLedtextChar">
    <w:name w:val="zLedtext Char"/>
    <w:link w:val="zLedtext"/>
    <w:rsid w:val="008040BD"/>
    <w:rPr>
      <w:rFonts w:ascii="Arial" w:hAnsi="Arial"/>
      <w:sz w:val="12"/>
      <w:lang w:val="sv-SE" w:eastAsia="sv-SE" w:bidi="ar-SA"/>
    </w:rPr>
  </w:style>
  <w:style w:type="table" w:styleId="Tabellrutenett">
    <w:name w:val="Table Grid"/>
    <w:basedOn w:val="Vanligtabell"/>
    <w:semiHidden/>
    <w:rsid w:val="00C45BE0"/>
    <w:pPr>
      <w:tabs>
        <w:tab w:val="left" w:pos="0"/>
        <w:tab w:val="left" w:pos="567"/>
        <w:tab w:val="left" w:pos="1276"/>
        <w:tab w:val="left" w:pos="2552"/>
        <w:tab w:val="left" w:pos="3828"/>
        <w:tab w:val="left" w:pos="5103"/>
        <w:tab w:val="left" w:pos="6379"/>
        <w:tab w:val="right" w:pos="8364"/>
      </w:tab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ffra">
    <w:name w:val="Siffra"/>
    <w:basedOn w:val="Brdtekst"/>
    <w:semiHidden/>
    <w:rsid w:val="00445BD6"/>
    <w:rPr>
      <w:b/>
    </w:rPr>
  </w:style>
  <w:style w:type="paragraph" w:customStyle="1" w:styleId="Tabelltextsiffor">
    <w:name w:val="Tabelltext siffor"/>
    <w:basedOn w:val="Tabelltext"/>
    <w:semiHidden/>
    <w:rsid w:val="00AD5A40"/>
    <w:rPr>
      <w:sz w:val="16"/>
    </w:rPr>
  </w:style>
  <w:style w:type="paragraph" w:customStyle="1" w:styleId="Normal-14ptradavstnd">
    <w:name w:val="Normal - 14 pt radavstånd"/>
    <w:basedOn w:val="Normal"/>
    <w:semiHidden/>
    <w:rsid w:val="0082078E"/>
    <w:pPr>
      <w:spacing w:line="260" w:lineRule="atLeast"/>
    </w:pPr>
  </w:style>
  <w:style w:type="paragraph" w:customStyle="1" w:styleId="Normal-14ptradutantabbar">
    <w:name w:val="Normal - 14 pt rad utan tabbar"/>
    <w:basedOn w:val="Normal-14ptradavstnd"/>
    <w:semiHidden/>
    <w:rsid w:val="0082078E"/>
    <w:pPr>
      <w:tabs>
        <w:tab w:val="clear" w:pos="0"/>
        <w:tab w:val="clear" w:pos="567"/>
        <w:tab w:val="clear" w:pos="1276"/>
        <w:tab w:val="clear" w:pos="2552"/>
        <w:tab w:val="clear" w:pos="3828"/>
        <w:tab w:val="clear" w:pos="5103"/>
        <w:tab w:val="clear" w:pos="6379"/>
        <w:tab w:val="clear" w:pos="8364"/>
      </w:tabs>
    </w:pPr>
  </w:style>
  <w:style w:type="paragraph" w:customStyle="1" w:styleId="Beskrivning1">
    <w:name w:val="Beskrivning1"/>
    <w:basedOn w:val="Normal-extraradavstnd"/>
    <w:link w:val="BeskrivningCharChar"/>
    <w:semiHidden/>
    <w:rsid w:val="00140E7E"/>
    <w:pPr>
      <w:spacing w:line="240" w:lineRule="exact"/>
    </w:pPr>
    <w:rPr>
      <w:b/>
      <w:sz w:val="18"/>
    </w:rPr>
  </w:style>
  <w:style w:type="paragraph" w:customStyle="1" w:styleId="Uppdragsnummer">
    <w:name w:val="Uppdragsnummer"/>
    <w:basedOn w:val="Beskrivning1"/>
    <w:link w:val="UppdragsnummerCharChar"/>
    <w:semiHidden/>
    <w:rsid w:val="00207F25"/>
    <w:rPr>
      <w:b w:val="0"/>
      <w:sz w:val="16"/>
    </w:rPr>
  </w:style>
  <w:style w:type="character" w:customStyle="1" w:styleId="Normal-extraradavstndChar">
    <w:name w:val="Normal - extra radavstånd Char"/>
    <w:link w:val="Normal-extraradavstnd"/>
    <w:semiHidden/>
    <w:rsid w:val="00296C0C"/>
    <w:rPr>
      <w:rFonts w:ascii="Arial" w:hAnsi="Arial"/>
      <w:caps/>
      <w:lang w:val="en-GB"/>
    </w:rPr>
  </w:style>
  <w:style w:type="character" w:customStyle="1" w:styleId="BeskrivningCharChar">
    <w:name w:val="Beskrivning Char Char"/>
    <w:link w:val="Beskrivning1"/>
    <w:rsid w:val="00140E7E"/>
    <w:rPr>
      <w:rFonts w:ascii="Arial" w:hAnsi="Arial"/>
      <w:b/>
      <w:sz w:val="18"/>
      <w:lang w:val="sv-SE" w:eastAsia="sv-SE" w:bidi="ar-SA"/>
    </w:rPr>
  </w:style>
  <w:style w:type="character" w:customStyle="1" w:styleId="UppdragsnummerCharChar">
    <w:name w:val="Uppdragsnummer Char Char"/>
    <w:link w:val="Uppdragsnummer"/>
    <w:semiHidden/>
    <w:rsid w:val="00207F25"/>
    <w:rPr>
      <w:rFonts w:ascii="Arial" w:hAnsi="Arial"/>
      <w:sz w:val="16"/>
      <w:lang w:val="en-GB"/>
    </w:rPr>
  </w:style>
  <w:style w:type="paragraph" w:customStyle="1" w:styleId="zStatus">
    <w:name w:val="zStatus"/>
    <w:basedOn w:val="Normal-extraradavstnd"/>
    <w:semiHidden/>
    <w:rsid w:val="00122BFB"/>
    <w:pPr>
      <w:spacing w:line="240" w:lineRule="exact"/>
    </w:pPr>
    <w:rPr>
      <w:sz w:val="16"/>
    </w:rPr>
  </w:style>
  <w:style w:type="character" w:customStyle="1" w:styleId="Normal-extraradavstndutantabbarChar">
    <w:name w:val="Normal - extra radavstånd utan tabbar Char"/>
    <w:basedOn w:val="Normal-extraradavstndChar"/>
    <w:link w:val="Normal-extraradavstndutantabbar"/>
    <w:rsid w:val="00382700"/>
    <w:rPr>
      <w:rFonts w:ascii="Arial" w:hAnsi="Arial"/>
      <w:caps/>
      <w:lang w:val="sv-SE" w:eastAsia="sv-SE" w:bidi="ar-SA"/>
    </w:rPr>
  </w:style>
  <w:style w:type="paragraph" w:styleId="INNH2">
    <w:name w:val="toc 2"/>
    <w:basedOn w:val="Normal"/>
    <w:next w:val="Normal"/>
    <w:autoRedefine/>
    <w:uiPriority w:val="39"/>
    <w:rsid w:val="001E5A79"/>
    <w:pPr>
      <w:tabs>
        <w:tab w:val="clear" w:pos="0"/>
        <w:tab w:val="clear" w:pos="567"/>
        <w:tab w:val="clear" w:pos="1276"/>
        <w:tab w:val="clear" w:pos="2552"/>
        <w:tab w:val="clear" w:pos="3828"/>
        <w:tab w:val="clear" w:pos="5103"/>
        <w:tab w:val="clear" w:pos="6379"/>
        <w:tab w:val="clear" w:pos="8364"/>
      </w:tabs>
      <w:spacing w:before="80"/>
      <w:ind w:hanging="567"/>
    </w:pPr>
    <w:rPr>
      <w:sz w:val="18"/>
    </w:rPr>
  </w:style>
  <w:style w:type="paragraph" w:styleId="INNH1">
    <w:name w:val="toc 1"/>
    <w:basedOn w:val="Normal"/>
    <w:next w:val="Normal"/>
    <w:autoRedefine/>
    <w:uiPriority w:val="39"/>
    <w:rsid w:val="001E5A79"/>
    <w:pPr>
      <w:tabs>
        <w:tab w:val="clear" w:pos="0"/>
        <w:tab w:val="clear" w:pos="567"/>
        <w:tab w:val="clear" w:pos="1276"/>
        <w:tab w:val="clear" w:pos="2552"/>
        <w:tab w:val="clear" w:pos="3828"/>
        <w:tab w:val="clear" w:pos="5103"/>
        <w:tab w:val="clear" w:pos="6379"/>
        <w:tab w:val="clear" w:pos="8364"/>
        <w:tab w:val="right" w:pos="7928"/>
      </w:tabs>
      <w:spacing w:before="320"/>
      <w:ind w:hanging="567"/>
    </w:pPr>
    <w:rPr>
      <w:b/>
    </w:rPr>
  </w:style>
  <w:style w:type="paragraph" w:styleId="INNH3">
    <w:name w:val="toc 3"/>
    <w:basedOn w:val="Normal"/>
    <w:next w:val="Normal"/>
    <w:autoRedefine/>
    <w:uiPriority w:val="39"/>
    <w:rsid w:val="001E5A79"/>
    <w:pPr>
      <w:tabs>
        <w:tab w:val="clear" w:pos="0"/>
        <w:tab w:val="clear" w:pos="567"/>
        <w:tab w:val="clear" w:pos="1276"/>
        <w:tab w:val="clear" w:pos="2552"/>
        <w:tab w:val="clear" w:pos="3828"/>
        <w:tab w:val="clear" w:pos="5103"/>
        <w:tab w:val="clear" w:pos="6379"/>
        <w:tab w:val="clear" w:pos="8364"/>
      </w:tabs>
      <w:spacing w:before="80"/>
      <w:ind w:hanging="567"/>
    </w:pPr>
    <w:rPr>
      <w:sz w:val="16"/>
    </w:rPr>
  </w:style>
  <w:style w:type="character" w:styleId="Hyperkobling">
    <w:name w:val="Hyperlink"/>
    <w:uiPriority w:val="99"/>
    <w:rsid w:val="005639AD"/>
    <w:rPr>
      <w:color w:val="0000FF"/>
      <w:u w:val="single"/>
    </w:rPr>
  </w:style>
  <w:style w:type="paragraph" w:styleId="Bobletekst">
    <w:name w:val="Balloon Text"/>
    <w:basedOn w:val="Normal"/>
    <w:semiHidden/>
    <w:rsid w:val="0059422C"/>
    <w:rPr>
      <w:rFonts w:ascii="Tahoma" w:hAnsi="Tahoma" w:cs="Tahoma"/>
      <w:sz w:val="16"/>
      <w:szCs w:val="16"/>
    </w:rPr>
  </w:style>
  <w:style w:type="paragraph" w:customStyle="1" w:styleId="Rubrik2FrordBilaga">
    <w:name w:val="Rubrik 2 Förord/Bilaga"/>
    <w:basedOn w:val="Overskrift1"/>
    <w:next w:val="Brdtekst"/>
    <w:semiHidden/>
    <w:rsid w:val="00082BE9"/>
    <w:pPr>
      <w:tabs>
        <w:tab w:val="left" w:pos="0"/>
        <w:tab w:val="left" w:pos="567"/>
      </w:tabs>
      <w:ind w:firstLine="0"/>
      <w:outlineLvl w:val="9"/>
    </w:pPr>
  </w:style>
  <w:style w:type="paragraph" w:styleId="INNH7">
    <w:name w:val="toc 7"/>
    <w:basedOn w:val="Normal"/>
    <w:next w:val="Normal"/>
    <w:semiHidden/>
    <w:rsid w:val="00050137"/>
    <w:pPr>
      <w:tabs>
        <w:tab w:val="clear" w:pos="0"/>
        <w:tab w:val="clear" w:pos="567"/>
        <w:tab w:val="clear" w:pos="1276"/>
        <w:tab w:val="clear" w:pos="2552"/>
        <w:tab w:val="clear" w:pos="3828"/>
        <w:tab w:val="clear" w:pos="5103"/>
        <w:tab w:val="clear" w:pos="6379"/>
        <w:tab w:val="clear" w:pos="8364"/>
      </w:tabs>
    </w:pPr>
  </w:style>
  <w:style w:type="paragraph" w:customStyle="1" w:styleId="Kundnamn">
    <w:name w:val="Kundnamn"/>
    <w:basedOn w:val="Normal-extraradavstnd"/>
    <w:semiHidden/>
    <w:rsid w:val="00E22617"/>
  </w:style>
  <w:style w:type="paragraph" w:customStyle="1" w:styleId="zSidnummerH">
    <w:name w:val="zSidnummerH"/>
    <w:basedOn w:val="Normal"/>
    <w:semiHidden/>
    <w:rsid w:val="00C7517F"/>
    <w:pPr>
      <w:spacing w:line="160" w:lineRule="exact"/>
      <w:jc w:val="right"/>
    </w:pPr>
    <w:rPr>
      <w:sz w:val="16"/>
    </w:rPr>
  </w:style>
  <w:style w:type="paragraph" w:customStyle="1" w:styleId="zSidnummerV">
    <w:name w:val="zSidnummerV"/>
    <w:basedOn w:val="zSidnummerH"/>
    <w:semiHidden/>
    <w:rsid w:val="00C7517F"/>
    <w:pPr>
      <w:jc w:val="left"/>
    </w:pPr>
  </w:style>
  <w:style w:type="character" w:customStyle="1" w:styleId="BrdtekstTegn">
    <w:name w:val="Brødtekst Tegn"/>
    <w:link w:val="Brdtekst"/>
    <w:rsid w:val="00207F25"/>
    <w:rPr>
      <w:rFonts w:ascii="Arial" w:hAnsi="Arial"/>
      <w:lang w:val="en-GB"/>
    </w:rPr>
  </w:style>
  <w:style w:type="paragraph" w:customStyle="1" w:styleId="Content">
    <w:name w:val="Content"/>
    <w:basedOn w:val="Normal-extraradavstnd"/>
    <w:qFormat/>
    <w:rsid w:val="00DD71F4"/>
    <w:rPr>
      <w:sz w:val="30"/>
      <w:szCs w:val="30"/>
    </w:rPr>
  </w:style>
  <w:style w:type="paragraph" w:styleId="Ingenmellomrom">
    <w:name w:val="No Spacing"/>
    <w:uiPriority w:val="1"/>
    <w:qFormat/>
    <w:rsid w:val="00547973"/>
    <w:pPr>
      <w:tabs>
        <w:tab w:val="left" w:pos="0"/>
        <w:tab w:val="left" w:pos="567"/>
        <w:tab w:val="left" w:pos="1276"/>
        <w:tab w:val="left" w:pos="2552"/>
        <w:tab w:val="left" w:pos="3828"/>
        <w:tab w:val="left" w:pos="5103"/>
        <w:tab w:val="left" w:pos="6379"/>
        <w:tab w:val="right" w:pos="8364"/>
      </w:tabs>
    </w:pPr>
    <w:rPr>
      <w:rFonts w:ascii="Arial" w:hAnsi="Arial"/>
      <w:caps/>
      <w:sz w:val="16"/>
      <w:szCs w:val="16"/>
      <w:lang w:val="en-GB"/>
    </w:rPr>
  </w:style>
  <w:style w:type="character" w:customStyle="1" w:styleId="BunntekstTegn">
    <w:name w:val="Bunntekst Tegn"/>
    <w:basedOn w:val="Standardskriftforavsnitt"/>
    <w:link w:val="Bunntekst"/>
    <w:uiPriority w:val="99"/>
    <w:rsid w:val="00F934D0"/>
    <w:rPr>
      <w:rFonts w:ascii="Arial" w:hAnsi="Arial"/>
      <w:sz w:val="18"/>
      <w:lang w:val="en-GB"/>
    </w:rPr>
  </w:style>
  <w:style w:type="paragraph" w:styleId="Brdtekst2">
    <w:name w:val="Body Text 2"/>
    <w:basedOn w:val="Normal"/>
    <w:link w:val="Brdtekst2Tegn"/>
    <w:unhideWhenUsed/>
    <w:rsid w:val="00A77B53"/>
    <w:pPr>
      <w:spacing w:after="120" w:line="480" w:lineRule="auto"/>
    </w:pPr>
  </w:style>
  <w:style w:type="character" w:customStyle="1" w:styleId="Brdtekst2Tegn">
    <w:name w:val="Brødtekst 2 Tegn"/>
    <w:basedOn w:val="Standardskriftforavsnitt"/>
    <w:link w:val="Brdtekst2"/>
    <w:rsid w:val="00A77B53"/>
    <w:rPr>
      <w:rFonts w:ascii="Arial" w:hAnsi="Arial"/>
      <w:lang w:val="en-GB"/>
    </w:rPr>
  </w:style>
  <w:style w:type="paragraph" w:customStyle="1" w:styleId="FormatmallBrdtext12ptFet">
    <w:name w:val="Formatmall Brödtext + 12 pt Fet"/>
    <w:basedOn w:val="Brdtekst"/>
    <w:qFormat/>
    <w:rsid w:val="0084030E"/>
    <w:rPr>
      <w:b/>
      <w:bCs/>
      <w:sz w:val="24"/>
    </w:rPr>
  </w:style>
  <w:style w:type="paragraph" w:styleId="Overskriftforinnholdsfortegnelse">
    <w:name w:val="TOC Heading"/>
    <w:basedOn w:val="Overskrift1"/>
    <w:next w:val="Normal"/>
    <w:uiPriority w:val="39"/>
    <w:unhideWhenUsed/>
    <w:qFormat/>
    <w:rsid w:val="00AB501A"/>
    <w:pPr>
      <w:keepLines/>
      <w:numPr>
        <w:numId w:val="0"/>
      </w:numPr>
      <w:spacing w:after="0" w:line="259" w:lineRule="auto"/>
      <w:outlineLvl w:val="9"/>
    </w:pPr>
    <w:rPr>
      <w:rFonts w:asciiTheme="majorHAnsi" w:eastAsiaTheme="majorEastAsia" w:hAnsiTheme="majorHAnsi" w:cstheme="majorBidi"/>
      <w:b w:val="0"/>
      <w:color w:val="365F91" w:themeColor="accent1" w:themeShade="BF"/>
      <w:kern w:val="0"/>
      <w:sz w:val="32"/>
      <w:szCs w:val="32"/>
      <w:lang w:val="sv-SE"/>
    </w:rPr>
  </w:style>
  <w:style w:type="paragraph" w:styleId="Listeavsnitt">
    <w:name w:val="List Paragraph"/>
    <w:aliases w:val="List P1"/>
    <w:basedOn w:val="Normal"/>
    <w:link w:val="ListeavsnittTegn"/>
    <w:uiPriority w:val="34"/>
    <w:qFormat/>
    <w:rsid w:val="00413D9C"/>
    <w:pPr>
      <w:spacing w:line="276" w:lineRule="auto"/>
      <w:ind w:left="720"/>
      <w:contextualSpacing/>
    </w:pPr>
  </w:style>
  <w:style w:type="character" w:customStyle="1" w:styleId="ListeavsnittTegn">
    <w:name w:val="Listeavsnitt Tegn"/>
    <w:aliases w:val="List P1 Tegn"/>
    <w:link w:val="Listeavsnitt"/>
    <w:uiPriority w:val="34"/>
    <w:rsid w:val="00413D9C"/>
    <w:rPr>
      <w:rFonts w:ascii="Arial" w:hAnsi="Arial"/>
      <w:lang w:val="nb-NO"/>
    </w:rPr>
  </w:style>
  <w:style w:type="character" w:styleId="Merknadsreferanse">
    <w:name w:val="annotation reference"/>
    <w:uiPriority w:val="99"/>
    <w:semiHidden/>
    <w:unhideWhenUsed/>
    <w:rsid w:val="00413D9C"/>
    <w:rPr>
      <w:sz w:val="16"/>
      <w:szCs w:val="16"/>
    </w:rPr>
  </w:style>
  <w:style w:type="paragraph" w:styleId="Merknadstekst">
    <w:name w:val="annotation text"/>
    <w:basedOn w:val="Normal"/>
    <w:link w:val="MerknadstekstTegn"/>
    <w:uiPriority w:val="99"/>
    <w:semiHidden/>
    <w:unhideWhenUsed/>
    <w:rsid w:val="00413D9C"/>
    <w:pPr>
      <w:tabs>
        <w:tab w:val="clear" w:pos="0"/>
        <w:tab w:val="clear" w:pos="567"/>
        <w:tab w:val="clear" w:pos="1276"/>
        <w:tab w:val="clear" w:pos="2552"/>
        <w:tab w:val="clear" w:pos="3828"/>
        <w:tab w:val="clear" w:pos="5103"/>
        <w:tab w:val="clear" w:pos="6379"/>
        <w:tab w:val="clear" w:pos="8364"/>
      </w:tabs>
    </w:pPr>
    <w:rPr>
      <w:rFonts w:ascii="Calibri" w:eastAsia="Calibri" w:hAnsi="Calibri"/>
      <w:lang w:eastAsia="en-US"/>
    </w:rPr>
  </w:style>
  <w:style w:type="character" w:customStyle="1" w:styleId="MerknadstekstTegn">
    <w:name w:val="Merknadstekst Tegn"/>
    <w:basedOn w:val="Standardskriftforavsnitt"/>
    <w:link w:val="Merknadstekst"/>
    <w:uiPriority w:val="99"/>
    <w:semiHidden/>
    <w:rsid w:val="00413D9C"/>
    <w:rPr>
      <w:rFonts w:ascii="Calibri" w:eastAsia="Calibri" w:hAnsi="Calibri"/>
      <w:lang w:val="nb-NO"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32F"/>
    <w:pPr>
      <w:tabs>
        <w:tab w:val="left" w:pos="0"/>
        <w:tab w:val="left" w:pos="567"/>
        <w:tab w:val="left" w:pos="1276"/>
        <w:tab w:val="left" w:pos="2552"/>
        <w:tab w:val="left" w:pos="3828"/>
        <w:tab w:val="left" w:pos="5103"/>
        <w:tab w:val="left" w:pos="6379"/>
        <w:tab w:val="right" w:pos="8364"/>
      </w:tabs>
    </w:pPr>
    <w:rPr>
      <w:rFonts w:ascii="Arial" w:hAnsi="Arial"/>
      <w:lang w:val="nb-NO"/>
    </w:rPr>
  </w:style>
  <w:style w:type="paragraph" w:styleId="Overskrift1">
    <w:name w:val="heading 1"/>
    <w:basedOn w:val="Brdtekst"/>
    <w:next w:val="Brdtekst"/>
    <w:uiPriority w:val="9"/>
    <w:qFormat/>
    <w:rsid w:val="001E5A79"/>
    <w:pPr>
      <w:keepNext/>
      <w:numPr>
        <w:numId w:val="9"/>
      </w:numPr>
      <w:spacing w:before="240"/>
      <w:outlineLvl w:val="0"/>
    </w:pPr>
    <w:rPr>
      <w:b/>
      <w:kern w:val="28"/>
      <w:sz w:val="24"/>
    </w:rPr>
  </w:style>
  <w:style w:type="paragraph" w:styleId="Overskrift2">
    <w:name w:val="heading 2"/>
    <w:basedOn w:val="Brdtekst"/>
    <w:next w:val="Brdtekst"/>
    <w:qFormat/>
    <w:rsid w:val="00413D9C"/>
    <w:pPr>
      <w:keepNext/>
      <w:numPr>
        <w:ilvl w:val="1"/>
        <w:numId w:val="9"/>
      </w:numPr>
      <w:spacing w:before="240"/>
      <w:outlineLvl w:val="1"/>
    </w:pPr>
    <w:rPr>
      <w:b/>
      <w:sz w:val="22"/>
    </w:rPr>
  </w:style>
  <w:style w:type="paragraph" w:styleId="Overskrift3">
    <w:name w:val="heading 3"/>
    <w:basedOn w:val="Brdtekst"/>
    <w:next w:val="Brdtekst"/>
    <w:qFormat/>
    <w:rsid w:val="00552BAA"/>
    <w:pPr>
      <w:keepNext/>
      <w:numPr>
        <w:ilvl w:val="2"/>
        <w:numId w:val="9"/>
      </w:numPr>
      <w:spacing w:before="240"/>
      <w:outlineLvl w:val="2"/>
    </w:pPr>
    <w:rPr>
      <w:b/>
      <w:spacing w:val="10"/>
      <w:kern w:val="20"/>
    </w:rPr>
  </w:style>
  <w:style w:type="paragraph" w:styleId="Overskrift4">
    <w:name w:val="heading 4"/>
    <w:basedOn w:val="Normal"/>
    <w:next w:val="Normal"/>
    <w:rsid w:val="0021474A"/>
    <w:pPr>
      <w:keepNext/>
      <w:numPr>
        <w:ilvl w:val="3"/>
        <w:numId w:val="9"/>
      </w:numPr>
      <w:tabs>
        <w:tab w:val="clear" w:pos="0"/>
        <w:tab w:val="clear" w:pos="567"/>
      </w:tabs>
      <w:spacing w:before="240" w:after="60"/>
      <w:outlineLvl w:val="3"/>
    </w:pPr>
    <w:rPr>
      <w:rFonts w:ascii="Times New Roman" w:hAnsi="Times New Roman"/>
      <w:b/>
      <w:i/>
      <w:sz w:val="24"/>
    </w:rPr>
  </w:style>
  <w:style w:type="paragraph" w:styleId="Overskrift5">
    <w:name w:val="heading 5"/>
    <w:basedOn w:val="Normal"/>
    <w:next w:val="Normal"/>
    <w:rsid w:val="0021474A"/>
    <w:pPr>
      <w:numPr>
        <w:ilvl w:val="4"/>
        <w:numId w:val="9"/>
      </w:numPr>
      <w:tabs>
        <w:tab w:val="clear" w:pos="0"/>
      </w:tabs>
      <w:spacing w:before="240" w:after="60"/>
      <w:outlineLvl w:val="4"/>
    </w:pPr>
    <w:rPr>
      <w:b/>
      <w:bCs/>
      <w:i/>
      <w:iCs/>
      <w:sz w:val="26"/>
      <w:szCs w:val="26"/>
    </w:rPr>
  </w:style>
  <w:style w:type="paragraph" w:styleId="Overskrift6">
    <w:name w:val="heading 6"/>
    <w:basedOn w:val="Normal"/>
    <w:next w:val="Normal"/>
    <w:rsid w:val="0021474A"/>
    <w:pPr>
      <w:numPr>
        <w:ilvl w:val="5"/>
        <w:numId w:val="9"/>
      </w:numPr>
      <w:tabs>
        <w:tab w:val="clear" w:pos="0"/>
        <w:tab w:val="clear" w:pos="585"/>
      </w:tabs>
      <w:spacing w:before="240" w:after="60"/>
      <w:outlineLvl w:val="5"/>
    </w:pPr>
    <w:rPr>
      <w:rFonts w:ascii="Times New Roman" w:hAnsi="Times New Roman"/>
      <w:b/>
      <w:bCs/>
      <w:sz w:val="22"/>
      <w:szCs w:val="22"/>
    </w:rPr>
  </w:style>
  <w:style w:type="paragraph" w:styleId="Overskrift7">
    <w:name w:val="heading 7"/>
    <w:basedOn w:val="Normal"/>
    <w:next w:val="Normal"/>
    <w:rsid w:val="0021474A"/>
    <w:pPr>
      <w:numPr>
        <w:ilvl w:val="6"/>
        <w:numId w:val="9"/>
      </w:numPr>
      <w:tabs>
        <w:tab w:val="clear" w:pos="0"/>
      </w:tabs>
      <w:spacing w:before="240" w:after="60"/>
      <w:outlineLvl w:val="6"/>
    </w:pPr>
    <w:rPr>
      <w:rFonts w:ascii="Times New Roman" w:hAnsi="Times New Roman"/>
      <w:sz w:val="24"/>
      <w:szCs w:val="24"/>
    </w:rPr>
  </w:style>
  <w:style w:type="paragraph" w:styleId="Overskrift8">
    <w:name w:val="heading 8"/>
    <w:basedOn w:val="Normal"/>
    <w:next w:val="Normal"/>
    <w:rsid w:val="0021474A"/>
    <w:pPr>
      <w:numPr>
        <w:ilvl w:val="7"/>
        <w:numId w:val="9"/>
      </w:numPr>
      <w:tabs>
        <w:tab w:val="clear" w:pos="0"/>
      </w:tabs>
      <w:spacing w:before="240" w:after="60"/>
      <w:outlineLvl w:val="7"/>
    </w:pPr>
    <w:rPr>
      <w:rFonts w:ascii="Times New Roman" w:hAnsi="Times New Roman"/>
      <w:i/>
      <w:iCs/>
      <w:sz w:val="24"/>
      <w:szCs w:val="24"/>
    </w:rPr>
  </w:style>
  <w:style w:type="paragraph" w:styleId="Overskrift9">
    <w:name w:val="heading 9"/>
    <w:basedOn w:val="Normal"/>
    <w:next w:val="Normal"/>
    <w:rsid w:val="0021474A"/>
    <w:pPr>
      <w:numPr>
        <w:ilvl w:val="8"/>
        <w:numId w:val="9"/>
      </w:numPr>
      <w:tabs>
        <w:tab w:val="clear" w:pos="0"/>
      </w:tabs>
      <w:spacing w:before="240" w:after="60"/>
      <w:outlineLvl w:val="8"/>
    </w:pPr>
    <w:rPr>
      <w:rFonts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rsid w:val="00B35FC1"/>
    <w:pPr>
      <w:tabs>
        <w:tab w:val="clear" w:pos="0"/>
        <w:tab w:val="clear" w:pos="567"/>
        <w:tab w:val="clear" w:pos="1276"/>
        <w:tab w:val="clear" w:pos="2552"/>
        <w:tab w:val="clear" w:pos="3828"/>
        <w:tab w:val="clear" w:pos="5103"/>
        <w:tab w:val="clear" w:pos="6379"/>
        <w:tab w:val="clear" w:pos="8364"/>
      </w:tabs>
      <w:spacing w:after="130" w:line="260" w:lineRule="atLeast"/>
    </w:pPr>
  </w:style>
  <w:style w:type="paragraph" w:customStyle="1" w:styleId="Normal-extraradavstndutantabbar">
    <w:name w:val="Normal - extra radavstånd utan tabbar"/>
    <w:basedOn w:val="Normal-extraradavstnd"/>
    <w:link w:val="Normal-extraradavstndutantabbarChar"/>
    <w:semiHidden/>
    <w:pPr>
      <w:tabs>
        <w:tab w:val="clear" w:pos="0"/>
        <w:tab w:val="clear" w:pos="567"/>
        <w:tab w:val="clear" w:pos="1276"/>
        <w:tab w:val="clear" w:pos="2552"/>
        <w:tab w:val="clear" w:pos="3828"/>
        <w:tab w:val="clear" w:pos="5103"/>
        <w:tab w:val="clear" w:pos="6379"/>
        <w:tab w:val="clear" w:pos="8364"/>
      </w:tabs>
    </w:pPr>
  </w:style>
  <w:style w:type="paragraph" w:customStyle="1" w:styleId="Normal-extraradavstnd">
    <w:name w:val="Normal - extra radavstånd"/>
    <w:basedOn w:val="Normal"/>
    <w:link w:val="Normal-extraradavstndChar"/>
    <w:semiHidden/>
    <w:rsid w:val="00296C0C"/>
    <w:pPr>
      <w:spacing w:line="260" w:lineRule="atLeast"/>
    </w:pPr>
    <w:rPr>
      <w:caps/>
    </w:rPr>
  </w:style>
  <w:style w:type="paragraph" w:styleId="Topptekst">
    <w:name w:val="header"/>
    <w:basedOn w:val="Normal"/>
    <w:semiHidden/>
    <w:pPr>
      <w:tabs>
        <w:tab w:val="clear" w:pos="0"/>
        <w:tab w:val="clear" w:pos="567"/>
        <w:tab w:val="clear" w:pos="1276"/>
        <w:tab w:val="clear" w:pos="2552"/>
        <w:tab w:val="clear" w:pos="3828"/>
        <w:tab w:val="clear" w:pos="5103"/>
        <w:tab w:val="clear" w:pos="6379"/>
        <w:tab w:val="clear" w:pos="8364"/>
        <w:tab w:val="center" w:pos="4536"/>
        <w:tab w:val="right" w:pos="9072"/>
      </w:tabs>
    </w:pPr>
  </w:style>
  <w:style w:type="paragraph" w:styleId="Bunntekst">
    <w:name w:val="footer"/>
    <w:basedOn w:val="Normal"/>
    <w:link w:val="BunntekstTegn"/>
    <w:uiPriority w:val="99"/>
    <w:pPr>
      <w:tabs>
        <w:tab w:val="clear" w:pos="0"/>
        <w:tab w:val="clear" w:pos="567"/>
        <w:tab w:val="clear" w:pos="1276"/>
        <w:tab w:val="clear" w:pos="2552"/>
        <w:tab w:val="clear" w:pos="3828"/>
        <w:tab w:val="clear" w:pos="5103"/>
        <w:tab w:val="clear" w:pos="6379"/>
        <w:tab w:val="clear" w:pos="8364"/>
        <w:tab w:val="center" w:pos="4536"/>
        <w:tab w:val="right" w:pos="9072"/>
      </w:tabs>
    </w:pPr>
    <w:rPr>
      <w:sz w:val="18"/>
    </w:rPr>
  </w:style>
  <w:style w:type="paragraph" w:customStyle="1" w:styleId="zSidfotAdress">
    <w:name w:val="zSidfotAdress"/>
    <w:basedOn w:val="Bunntekst"/>
    <w:semiHidden/>
    <w:rPr>
      <w:noProof/>
      <w:sz w:val="14"/>
    </w:rPr>
  </w:style>
  <w:style w:type="paragraph" w:customStyle="1" w:styleId="zSidfotAdress1">
    <w:name w:val="zSidfotAdress1"/>
    <w:basedOn w:val="Bunntekst"/>
    <w:next w:val="zSidfotAdress2"/>
    <w:semiHidden/>
    <w:rsid w:val="004D5B88"/>
    <w:pPr>
      <w:spacing w:line="160" w:lineRule="atLeast"/>
    </w:pPr>
    <w:rPr>
      <w:noProof/>
      <w:spacing w:val="16"/>
      <w:sz w:val="12"/>
    </w:rPr>
  </w:style>
  <w:style w:type="paragraph" w:customStyle="1" w:styleId="zSidfotAdress2">
    <w:name w:val="zSidfotAdress2"/>
    <w:basedOn w:val="Bunntekst"/>
    <w:semiHidden/>
    <w:rsid w:val="00DA5A47"/>
    <w:pPr>
      <w:spacing w:line="160" w:lineRule="atLeast"/>
    </w:pPr>
    <w:rPr>
      <w:noProof/>
      <w:spacing w:val="8"/>
      <w:sz w:val="12"/>
    </w:rPr>
  </w:style>
  <w:style w:type="paragraph" w:customStyle="1" w:styleId="Normal-Bilaga">
    <w:name w:val="Normal - Bilaga"/>
    <w:basedOn w:val="Normal-extraradavstnd"/>
    <w:semiHidden/>
    <w:pPr>
      <w:keepNext/>
      <w:keepLines/>
      <w:tabs>
        <w:tab w:val="clear" w:pos="567"/>
      </w:tabs>
      <w:ind w:left="1276" w:hanging="1276"/>
    </w:pPr>
  </w:style>
  <w:style w:type="paragraph" w:customStyle="1" w:styleId="Normal-Kopia">
    <w:name w:val="Normal - Kopia"/>
    <w:basedOn w:val="Normal-extraradavstnd"/>
    <w:semiHidden/>
    <w:pPr>
      <w:tabs>
        <w:tab w:val="clear" w:pos="567"/>
        <w:tab w:val="clear" w:pos="2552"/>
      </w:tabs>
      <w:ind w:left="1276" w:hanging="1276"/>
    </w:pPr>
  </w:style>
  <w:style w:type="character" w:customStyle="1" w:styleId="zDatum">
    <w:name w:val="zDatum"/>
    <w:semiHidden/>
    <w:rsid w:val="001A2DC9"/>
    <w:rPr>
      <w:rFonts w:ascii="Arial" w:hAnsi="Arial"/>
      <w:sz w:val="16"/>
    </w:rPr>
  </w:style>
  <w:style w:type="paragraph" w:customStyle="1" w:styleId="zHuvud">
    <w:name w:val="zHuvud"/>
    <w:basedOn w:val="Normal"/>
    <w:semiHidden/>
  </w:style>
  <w:style w:type="paragraph" w:customStyle="1" w:styleId="zLogo">
    <w:name w:val="zLogo"/>
    <w:basedOn w:val="Normal-extraradavstndutantabbar"/>
    <w:semiHidden/>
    <w:pPr>
      <w:spacing w:before="30"/>
    </w:pPr>
    <w:rPr>
      <w:rFonts w:ascii="VBBLogotyper" w:hAnsi="VBBLogotyper"/>
      <w:sz w:val="126"/>
    </w:rPr>
  </w:style>
  <w:style w:type="paragraph" w:customStyle="1" w:styleId="Bildtext">
    <w:name w:val="Bildtext"/>
    <w:basedOn w:val="Normal"/>
    <w:rsid w:val="00FF136A"/>
    <w:rPr>
      <w:i/>
      <w:sz w:val="16"/>
    </w:rPr>
  </w:style>
  <w:style w:type="character" w:customStyle="1" w:styleId="Instruktioneridoldtext">
    <w:name w:val="Instruktioner i dold text"/>
    <w:rPr>
      <w:noProof/>
      <w:vanish/>
      <w:color w:val="FF0000"/>
      <w:sz w:val="20"/>
    </w:rPr>
  </w:style>
  <w:style w:type="paragraph" w:customStyle="1" w:styleId="Punktlistastandard">
    <w:name w:val="Punktlista standard"/>
    <w:basedOn w:val="Brdtekst"/>
    <w:pPr>
      <w:numPr>
        <w:numId w:val="1"/>
      </w:numPr>
      <w:tabs>
        <w:tab w:val="left" w:pos="284"/>
      </w:tabs>
    </w:pPr>
  </w:style>
  <w:style w:type="paragraph" w:customStyle="1" w:styleId="Punktlistatt">
    <w:name w:val="Punktlista tät"/>
    <w:basedOn w:val="Normal"/>
    <w:pPr>
      <w:numPr>
        <w:numId w:val="2"/>
      </w:numPr>
      <w:tabs>
        <w:tab w:val="clear" w:pos="360"/>
        <w:tab w:val="left" w:pos="284"/>
      </w:tabs>
    </w:pPr>
  </w:style>
  <w:style w:type="paragraph" w:customStyle="1" w:styleId="Tabelltext">
    <w:name w:val="Tabelltext"/>
    <w:basedOn w:val="Normal"/>
    <w:link w:val="TabelltextChar"/>
    <w:semiHidden/>
    <w:rsid w:val="00AD5A40"/>
    <w:pPr>
      <w:spacing w:line="260" w:lineRule="atLeast"/>
    </w:pPr>
    <w:rPr>
      <w:sz w:val="18"/>
    </w:rPr>
  </w:style>
  <w:style w:type="paragraph" w:customStyle="1" w:styleId="zAvslut">
    <w:name w:val="zAvslut"/>
    <w:basedOn w:val="Normal"/>
    <w:semiHidden/>
    <w:pPr>
      <w:keepNext/>
      <w:keepLines/>
    </w:pPr>
    <w:rPr>
      <w:noProof/>
    </w:rPr>
  </w:style>
  <w:style w:type="paragraph" w:customStyle="1" w:styleId="zSidfotSkvg">
    <w:name w:val="zSidfotSökväg"/>
    <w:basedOn w:val="zSidfotAdress2"/>
    <w:semiHidden/>
    <w:rsid w:val="00A162CF"/>
    <w:pPr>
      <w:jc w:val="right"/>
    </w:pPr>
  </w:style>
  <w:style w:type="paragraph" w:customStyle="1" w:styleId="BrandingFormat">
    <w:name w:val="BrandingFormat"/>
    <w:basedOn w:val="Normal"/>
    <w:rsid w:val="003E259E"/>
    <w:pPr>
      <w:spacing w:after="173"/>
    </w:pPr>
  </w:style>
  <w:style w:type="paragraph" w:customStyle="1" w:styleId="zUppdrag">
    <w:name w:val="zUppdrag"/>
    <w:basedOn w:val="Normal-extraradavstnd"/>
    <w:semiHidden/>
    <w:pPr>
      <w:spacing w:before="140" w:after="420"/>
    </w:pPr>
  </w:style>
  <w:style w:type="paragraph" w:customStyle="1" w:styleId="zLedtext">
    <w:name w:val="zLedtext"/>
    <w:basedOn w:val="Normal"/>
    <w:link w:val="zLedtextChar"/>
    <w:semiHidden/>
    <w:rsid w:val="008040BD"/>
    <w:pPr>
      <w:spacing w:line="250" w:lineRule="atLeast"/>
    </w:pPr>
    <w:rPr>
      <w:sz w:val="12"/>
    </w:rPr>
  </w:style>
  <w:style w:type="paragraph" w:customStyle="1" w:styleId="zDokumenttyp">
    <w:name w:val="zDokumenttyp"/>
    <w:basedOn w:val="Normal"/>
    <w:next w:val="Brdtekst"/>
    <w:semiHidden/>
    <w:rsid w:val="00CB6FB0"/>
    <w:pPr>
      <w:spacing w:line="360" w:lineRule="exact"/>
    </w:pPr>
    <w:rPr>
      <w:caps/>
      <w:spacing w:val="20"/>
      <w:kern w:val="30"/>
      <w:sz w:val="30"/>
    </w:rPr>
  </w:style>
  <w:style w:type="paragraph" w:customStyle="1" w:styleId="zSidfotAdress1fet">
    <w:name w:val="zSidfotAdress1 fet"/>
    <w:basedOn w:val="zSidfotAdress1"/>
    <w:next w:val="zSidfotAdress2"/>
    <w:semiHidden/>
    <w:rPr>
      <w:b/>
    </w:rPr>
  </w:style>
  <w:style w:type="character" w:customStyle="1" w:styleId="zSidfotBOLAG">
    <w:name w:val="zSidfotBOLAG"/>
    <w:semiHidden/>
    <w:rsid w:val="00DA5A47"/>
    <w:rPr>
      <w:noProof/>
      <w:spacing w:val="8"/>
      <w:sz w:val="14"/>
    </w:rPr>
  </w:style>
  <w:style w:type="paragraph" w:customStyle="1" w:styleId="zSidfotFretag">
    <w:name w:val="zSidfotFöretag"/>
    <w:basedOn w:val="Bunntekst"/>
    <w:next w:val="Normal"/>
    <w:semiHidden/>
    <w:pPr>
      <w:spacing w:before="60" w:line="190" w:lineRule="exact"/>
    </w:pPr>
    <w:rPr>
      <w:noProof/>
    </w:rPr>
  </w:style>
  <w:style w:type="paragraph" w:customStyle="1" w:styleId="Sidfotfastradavst">
    <w:name w:val="Sidfot fast radavst"/>
    <w:basedOn w:val="Bunntekst"/>
    <w:rsid w:val="00464B28"/>
    <w:pPr>
      <w:spacing w:line="160" w:lineRule="atLeast"/>
    </w:pPr>
    <w:rPr>
      <w:caps/>
      <w:noProof/>
      <w:spacing w:val="8"/>
      <w:sz w:val="12"/>
    </w:rPr>
  </w:style>
  <w:style w:type="paragraph" w:customStyle="1" w:styleId="zAdress">
    <w:name w:val="zAdress"/>
    <w:basedOn w:val="Normal"/>
    <w:semiHidden/>
    <w:pPr>
      <w:spacing w:line="280" w:lineRule="atLeast"/>
    </w:pPr>
  </w:style>
  <w:style w:type="paragraph" w:customStyle="1" w:styleId="zAdress1">
    <w:name w:val="zAdress1"/>
    <w:basedOn w:val="zAdress"/>
    <w:next w:val="zAdress"/>
    <w:semiHidden/>
  </w:style>
  <w:style w:type="character" w:customStyle="1" w:styleId="SwecoFretag">
    <w:name w:val="SwecoFöretag"/>
    <w:semiHidden/>
    <w:rPr>
      <w:rFonts w:ascii="Swecologotypes0" w:hAnsi="Swecologotypes0"/>
      <w:sz w:val="30"/>
    </w:rPr>
  </w:style>
  <w:style w:type="paragraph" w:customStyle="1" w:styleId="zUppdragsbenmning">
    <w:name w:val="zUppdragsbenämning"/>
    <w:basedOn w:val="Normal"/>
    <w:semiHidden/>
    <w:rsid w:val="007D3415"/>
    <w:pPr>
      <w:spacing w:line="240" w:lineRule="exact"/>
    </w:pPr>
    <w:rPr>
      <w:b/>
      <w:sz w:val="22"/>
    </w:rPr>
  </w:style>
  <w:style w:type="paragraph" w:customStyle="1" w:styleId="zSwecoLogoSymbol">
    <w:name w:val="zSwecoLogoSymbol"/>
    <w:basedOn w:val="zSidfotAdress2"/>
    <w:semiHidden/>
    <w:pPr>
      <w:spacing w:line="1500" w:lineRule="exact"/>
    </w:pPr>
    <w:rPr>
      <w:rFonts w:ascii="Swecologotypes0" w:hAnsi="Swecologotypes0"/>
      <w:sz w:val="150"/>
    </w:rPr>
  </w:style>
  <w:style w:type="paragraph" w:customStyle="1" w:styleId="zDokBet">
    <w:name w:val="zDokBet"/>
    <w:basedOn w:val="Normal"/>
    <w:semiHidden/>
    <w:rsid w:val="00364C5C"/>
    <w:pPr>
      <w:jc w:val="right"/>
    </w:pPr>
    <w:rPr>
      <w:noProof/>
      <w:sz w:val="10"/>
    </w:rPr>
  </w:style>
  <w:style w:type="paragraph" w:styleId="Sluttnotetekst">
    <w:name w:val="endnote text"/>
    <w:basedOn w:val="Normal"/>
    <w:semiHidden/>
    <w:rsid w:val="005F6A00"/>
  </w:style>
  <w:style w:type="character" w:styleId="Sluttnotereferanse">
    <w:name w:val="endnote reference"/>
    <w:semiHidden/>
    <w:rsid w:val="005F6A00"/>
    <w:rPr>
      <w:vertAlign w:val="superscript"/>
    </w:rPr>
  </w:style>
  <w:style w:type="character" w:styleId="Sidetall">
    <w:name w:val="page number"/>
    <w:semiHidden/>
    <w:rsid w:val="00CB7C09"/>
    <w:rPr>
      <w:rFonts w:ascii="Arial" w:hAnsi="Arial"/>
      <w:spacing w:val="0"/>
      <w:sz w:val="16"/>
    </w:rPr>
  </w:style>
  <w:style w:type="character" w:customStyle="1" w:styleId="TabelltextChar">
    <w:name w:val="Tabelltext Char"/>
    <w:link w:val="Tabelltext"/>
    <w:rsid w:val="00AD5A40"/>
    <w:rPr>
      <w:rFonts w:ascii="Arial" w:hAnsi="Arial"/>
      <w:sz w:val="18"/>
      <w:lang w:val="sv-SE" w:eastAsia="sv-SE" w:bidi="ar-SA"/>
    </w:rPr>
  </w:style>
  <w:style w:type="paragraph" w:customStyle="1" w:styleId="StylezStatusRight">
    <w:name w:val="Style zStatus + Right"/>
    <w:basedOn w:val="zStatus"/>
    <w:semiHidden/>
    <w:rsid w:val="002E1308"/>
    <w:pPr>
      <w:jc w:val="right"/>
    </w:pPr>
    <w:rPr>
      <w:b/>
      <w:bCs/>
      <w:caps w:val="0"/>
    </w:rPr>
  </w:style>
  <w:style w:type="character" w:customStyle="1" w:styleId="zLedtextChar">
    <w:name w:val="zLedtext Char"/>
    <w:link w:val="zLedtext"/>
    <w:rsid w:val="008040BD"/>
    <w:rPr>
      <w:rFonts w:ascii="Arial" w:hAnsi="Arial"/>
      <w:sz w:val="12"/>
      <w:lang w:val="sv-SE" w:eastAsia="sv-SE" w:bidi="ar-SA"/>
    </w:rPr>
  </w:style>
  <w:style w:type="table" w:styleId="Tabellrutenett">
    <w:name w:val="Table Grid"/>
    <w:basedOn w:val="Vanligtabell"/>
    <w:semiHidden/>
    <w:rsid w:val="00C45BE0"/>
    <w:pPr>
      <w:tabs>
        <w:tab w:val="left" w:pos="0"/>
        <w:tab w:val="left" w:pos="567"/>
        <w:tab w:val="left" w:pos="1276"/>
        <w:tab w:val="left" w:pos="2552"/>
        <w:tab w:val="left" w:pos="3828"/>
        <w:tab w:val="left" w:pos="5103"/>
        <w:tab w:val="left" w:pos="6379"/>
        <w:tab w:val="right" w:pos="8364"/>
      </w:tab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ffra">
    <w:name w:val="Siffra"/>
    <w:basedOn w:val="Brdtekst"/>
    <w:semiHidden/>
    <w:rsid w:val="00445BD6"/>
    <w:rPr>
      <w:b/>
    </w:rPr>
  </w:style>
  <w:style w:type="paragraph" w:customStyle="1" w:styleId="Tabelltextsiffor">
    <w:name w:val="Tabelltext siffor"/>
    <w:basedOn w:val="Tabelltext"/>
    <w:semiHidden/>
    <w:rsid w:val="00AD5A40"/>
    <w:rPr>
      <w:sz w:val="16"/>
    </w:rPr>
  </w:style>
  <w:style w:type="paragraph" w:customStyle="1" w:styleId="Normal-14ptradavstnd">
    <w:name w:val="Normal - 14 pt radavstånd"/>
    <w:basedOn w:val="Normal"/>
    <w:semiHidden/>
    <w:rsid w:val="0082078E"/>
    <w:pPr>
      <w:spacing w:line="260" w:lineRule="atLeast"/>
    </w:pPr>
  </w:style>
  <w:style w:type="paragraph" w:customStyle="1" w:styleId="Normal-14ptradutantabbar">
    <w:name w:val="Normal - 14 pt rad utan tabbar"/>
    <w:basedOn w:val="Normal-14ptradavstnd"/>
    <w:semiHidden/>
    <w:rsid w:val="0082078E"/>
    <w:pPr>
      <w:tabs>
        <w:tab w:val="clear" w:pos="0"/>
        <w:tab w:val="clear" w:pos="567"/>
        <w:tab w:val="clear" w:pos="1276"/>
        <w:tab w:val="clear" w:pos="2552"/>
        <w:tab w:val="clear" w:pos="3828"/>
        <w:tab w:val="clear" w:pos="5103"/>
        <w:tab w:val="clear" w:pos="6379"/>
        <w:tab w:val="clear" w:pos="8364"/>
      </w:tabs>
    </w:pPr>
  </w:style>
  <w:style w:type="paragraph" w:customStyle="1" w:styleId="Beskrivning1">
    <w:name w:val="Beskrivning1"/>
    <w:basedOn w:val="Normal-extraradavstnd"/>
    <w:link w:val="BeskrivningCharChar"/>
    <w:semiHidden/>
    <w:rsid w:val="00140E7E"/>
    <w:pPr>
      <w:spacing w:line="240" w:lineRule="exact"/>
    </w:pPr>
    <w:rPr>
      <w:b/>
      <w:sz w:val="18"/>
    </w:rPr>
  </w:style>
  <w:style w:type="paragraph" w:customStyle="1" w:styleId="Uppdragsnummer">
    <w:name w:val="Uppdragsnummer"/>
    <w:basedOn w:val="Beskrivning1"/>
    <w:link w:val="UppdragsnummerCharChar"/>
    <w:semiHidden/>
    <w:rsid w:val="00207F25"/>
    <w:rPr>
      <w:b w:val="0"/>
      <w:sz w:val="16"/>
    </w:rPr>
  </w:style>
  <w:style w:type="character" w:customStyle="1" w:styleId="Normal-extraradavstndChar">
    <w:name w:val="Normal - extra radavstånd Char"/>
    <w:link w:val="Normal-extraradavstnd"/>
    <w:semiHidden/>
    <w:rsid w:val="00296C0C"/>
    <w:rPr>
      <w:rFonts w:ascii="Arial" w:hAnsi="Arial"/>
      <w:caps/>
      <w:lang w:val="en-GB"/>
    </w:rPr>
  </w:style>
  <w:style w:type="character" w:customStyle="1" w:styleId="BeskrivningCharChar">
    <w:name w:val="Beskrivning Char Char"/>
    <w:link w:val="Beskrivning1"/>
    <w:rsid w:val="00140E7E"/>
    <w:rPr>
      <w:rFonts w:ascii="Arial" w:hAnsi="Arial"/>
      <w:b/>
      <w:sz w:val="18"/>
      <w:lang w:val="sv-SE" w:eastAsia="sv-SE" w:bidi="ar-SA"/>
    </w:rPr>
  </w:style>
  <w:style w:type="character" w:customStyle="1" w:styleId="UppdragsnummerCharChar">
    <w:name w:val="Uppdragsnummer Char Char"/>
    <w:link w:val="Uppdragsnummer"/>
    <w:semiHidden/>
    <w:rsid w:val="00207F25"/>
    <w:rPr>
      <w:rFonts w:ascii="Arial" w:hAnsi="Arial"/>
      <w:sz w:val="16"/>
      <w:lang w:val="en-GB"/>
    </w:rPr>
  </w:style>
  <w:style w:type="paragraph" w:customStyle="1" w:styleId="zStatus">
    <w:name w:val="zStatus"/>
    <w:basedOn w:val="Normal-extraradavstnd"/>
    <w:semiHidden/>
    <w:rsid w:val="00122BFB"/>
    <w:pPr>
      <w:spacing w:line="240" w:lineRule="exact"/>
    </w:pPr>
    <w:rPr>
      <w:sz w:val="16"/>
    </w:rPr>
  </w:style>
  <w:style w:type="character" w:customStyle="1" w:styleId="Normal-extraradavstndutantabbarChar">
    <w:name w:val="Normal - extra radavstånd utan tabbar Char"/>
    <w:basedOn w:val="Normal-extraradavstndChar"/>
    <w:link w:val="Normal-extraradavstndutantabbar"/>
    <w:rsid w:val="00382700"/>
    <w:rPr>
      <w:rFonts w:ascii="Arial" w:hAnsi="Arial"/>
      <w:caps/>
      <w:lang w:val="sv-SE" w:eastAsia="sv-SE" w:bidi="ar-SA"/>
    </w:rPr>
  </w:style>
  <w:style w:type="paragraph" w:styleId="INNH2">
    <w:name w:val="toc 2"/>
    <w:basedOn w:val="Normal"/>
    <w:next w:val="Normal"/>
    <w:autoRedefine/>
    <w:uiPriority w:val="39"/>
    <w:rsid w:val="001E5A79"/>
    <w:pPr>
      <w:tabs>
        <w:tab w:val="clear" w:pos="0"/>
        <w:tab w:val="clear" w:pos="567"/>
        <w:tab w:val="clear" w:pos="1276"/>
        <w:tab w:val="clear" w:pos="2552"/>
        <w:tab w:val="clear" w:pos="3828"/>
        <w:tab w:val="clear" w:pos="5103"/>
        <w:tab w:val="clear" w:pos="6379"/>
        <w:tab w:val="clear" w:pos="8364"/>
      </w:tabs>
      <w:spacing w:before="80"/>
      <w:ind w:hanging="567"/>
    </w:pPr>
    <w:rPr>
      <w:sz w:val="18"/>
    </w:rPr>
  </w:style>
  <w:style w:type="paragraph" w:styleId="INNH1">
    <w:name w:val="toc 1"/>
    <w:basedOn w:val="Normal"/>
    <w:next w:val="Normal"/>
    <w:autoRedefine/>
    <w:uiPriority w:val="39"/>
    <w:rsid w:val="001E5A79"/>
    <w:pPr>
      <w:tabs>
        <w:tab w:val="clear" w:pos="0"/>
        <w:tab w:val="clear" w:pos="567"/>
        <w:tab w:val="clear" w:pos="1276"/>
        <w:tab w:val="clear" w:pos="2552"/>
        <w:tab w:val="clear" w:pos="3828"/>
        <w:tab w:val="clear" w:pos="5103"/>
        <w:tab w:val="clear" w:pos="6379"/>
        <w:tab w:val="clear" w:pos="8364"/>
        <w:tab w:val="right" w:pos="7928"/>
      </w:tabs>
      <w:spacing w:before="320"/>
      <w:ind w:hanging="567"/>
    </w:pPr>
    <w:rPr>
      <w:b/>
    </w:rPr>
  </w:style>
  <w:style w:type="paragraph" w:styleId="INNH3">
    <w:name w:val="toc 3"/>
    <w:basedOn w:val="Normal"/>
    <w:next w:val="Normal"/>
    <w:autoRedefine/>
    <w:uiPriority w:val="39"/>
    <w:rsid w:val="001E5A79"/>
    <w:pPr>
      <w:tabs>
        <w:tab w:val="clear" w:pos="0"/>
        <w:tab w:val="clear" w:pos="567"/>
        <w:tab w:val="clear" w:pos="1276"/>
        <w:tab w:val="clear" w:pos="2552"/>
        <w:tab w:val="clear" w:pos="3828"/>
        <w:tab w:val="clear" w:pos="5103"/>
        <w:tab w:val="clear" w:pos="6379"/>
        <w:tab w:val="clear" w:pos="8364"/>
      </w:tabs>
      <w:spacing w:before="80"/>
      <w:ind w:hanging="567"/>
    </w:pPr>
    <w:rPr>
      <w:sz w:val="16"/>
    </w:rPr>
  </w:style>
  <w:style w:type="character" w:styleId="Hyperkobling">
    <w:name w:val="Hyperlink"/>
    <w:uiPriority w:val="99"/>
    <w:rsid w:val="005639AD"/>
    <w:rPr>
      <w:color w:val="0000FF"/>
      <w:u w:val="single"/>
    </w:rPr>
  </w:style>
  <w:style w:type="paragraph" w:styleId="Bobletekst">
    <w:name w:val="Balloon Text"/>
    <w:basedOn w:val="Normal"/>
    <w:semiHidden/>
    <w:rsid w:val="0059422C"/>
    <w:rPr>
      <w:rFonts w:ascii="Tahoma" w:hAnsi="Tahoma" w:cs="Tahoma"/>
      <w:sz w:val="16"/>
      <w:szCs w:val="16"/>
    </w:rPr>
  </w:style>
  <w:style w:type="paragraph" w:customStyle="1" w:styleId="Rubrik2FrordBilaga">
    <w:name w:val="Rubrik 2 Förord/Bilaga"/>
    <w:basedOn w:val="Overskrift1"/>
    <w:next w:val="Brdtekst"/>
    <w:semiHidden/>
    <w:rsid w:val="00082BE9"/>
    <w:pPr>
      <w:tabs>
        <w:tab w:val="left" w:pos="0"/>
        <w:tab w:val="left" w:pos="567"/>
      </w:tabs>
      <w:ind w:firstLine="0"/>
      <w:outlineLvl w:val="9"/>
    </w:pPr>
  </w:style>
  <w:style w:type="paragraph" w:styleId="INNH7">
    <w:name w:val="toc 7"/>
    <w:basedOn w:val="Normal"/>
    <w:next w:val="Normal"/>
    <w:semiHidden/>
    <w:rsid w:val="00050137"/>
    <w:pPr>
      <w:tabs>
        <w:tab w:val="clear" w:pos="0"/>
        <w:tab w:val="clear" w:pos="567"/>
        <w:tab w:val="clear" w:pos="1276"/>
        <w:tab w:val="clear" w:pos="2552"/>
        <w:tab w:val="clear" w:pos="3828"/>
        <w:tab w:val="clear" w:pos="5103"/>
        <w:tab w:val="clear" w:pos="6379"/>
        <w:tab w:val="clear" w:pos="8364"/>
      </w:tabs>
    </w:pPr>
  </w:style>
  <w:style w:type="paragraph" w:customStyle="1" w:styleId="Kundnamn">
    <w:name w:val="Kundnamn"/>
    <w:basedOn w:val="Normal-extraradavstnd"/>
    <w:semiHidden/>
    <w:rsid w:val="00E22617"/>
  </w:style>
  <w:style w:type="paragraph" w:customStyle="1" w:styleId="zSidnummerH">
    <w:name w:val="zSidnummerH"/>
    <w:basedOn w:val="Normal"/>
    <w:semiHidden/>
    <w:rsid w:val="00C7517F"/>
    <w:pPr>
      <w:spacing w:line="160" w:lineRule="exact"/>
      <w:jc w:val="right"/>
    </w:pPr>
    <w:rPr>
      <w:sz w:val="16"/>
    </w:rPr>
  </w:style>
  <w:style w:type="paragraph" w:customStyle="1" w:styleId="zSidnummerV">
    <w:name w:val="zSidnummerV"/>
    <w:basedOn w:val="zSidnummerH"/>
    <w:semiHidden/>
    <w:rsid w:val="00C7517F"/>
    <w:pPr>
      <w:jc w:val="left"/>
    </w:pPr>
  </w:style>
  <w:style w:type="character" w:customStyle="1" w:styleId="BrdtekstTegn">
    <w:name w:val="Brødtekst Tegn"/>
    <w:link w:val="Brdtekst"/>
    <w:rsid w:val="00207F25"/>
    <w:rPr>
      <w:rFonts w:ascii="Arial" w:hAnsi="Arial"/>
      <w:lang w:val="en-GB"/>
    </w:rPr>
  </w:style>
  <w:style w:type="paragraph" w:customStyle="1" w:styleId="Content">
    <w:name w:val="Content"/>
    <w:basedOn w:val="Normal-extraradavstnd"/>
    <w:qFormat/>
    <w:rsid w:val="00DD71F4"/>
    <w:rPr>
      <w:sz w:val="30"/>
      <w:szCs w:val="30"/>
    </w:rPr>
  </w:style>
  <w:style w:type="paragraph" w:styleId="Ingenmellomrom">
    <w:name w:val="No Spacing"/>
    <w:uiPriority w:val="1"/>
    <w:qFormat/>
    <w:rsid w:val="00547973"/>
    <w:pPr>
      <w:tabs>
        <w:tab w:val="left" w:pos="0"/>
        <w:tab w:val="left" w:pos="567"/>
        <w:tab w:val="left" w:pos="1276"/>
        <w:tab w:val="left" w:pos="2552"/>
        <w:tab w:val="left" w:pos="3828"/>
        <w:tab w:val="left" w:pos="5103"/>
        <w:tab w:val="left" w:pos="6379"/>
        <w:tab w:val="right" w:pos="8364"/>
      </w:tabs>
    </w:pPr>
    <w:rPr>
      <w:rFonts w:ascii="Arial" w:hAnsi="Arial"/>
      <w:caps/>
      <w:sz w:val="16"/>
      <w:szCs w:val="16"/>
      <w:lang w:val="en-GB"/>
    </w:rPr>
  </w:style>
  <w:style w:type="character" w:customStyle="1" w:styleId="BunntekstTegn">
    <w:name w:val="Bunntekst Tegn"/>
    <w:basedOn w:val="Standardskriftforavsnitt"/>
    <w:link w:val="Bunntekst"/>
    <w:uiPriority w:val="99"/>
    <w:rsid w:val="00F934D0"/>
    <w:rPr>
      <w:rFonts w:ascii="Arial" w:hAnsi="Arial"/>
      <w:sz w:val="18"/>
      <w:lang w:val="en-GB"/>
    </w:rPr>
  </w:style>
  <w:style w:type="paragraph" w:styleId="Brdtekst2">
    <w:name w:val="Body Text 2"/>
    <w:basedOn w:val="Normal"/>
    <w:link w:val="Brdtekst2Tegn"/>
    <w:unhideWhenUsed/>
    <w:rsid w:val="00A77B53"/>
    <w:pPr>
      <w:spacing w:after="120" w:line="480" w:lineRule="auto"/>
    </w:pPr>
  </w:style>
  <w:style w:type="character" w:customStyle="1" w:styleId="Brdtekst2Tegn">
    <w:name w:val="Brødtekst 2 Tegn"/>
    <w:basedOn w:val="Standardskriftforavsnitt"/>
    <w:link w:val="Brdtekst2"/>
    <w:rsid w:val="00A77B53"/>
    <w:rPr>
      <w:rFonts w:ascii="Arial" w:hAnsi="Arial"/>
      <w:lang w:val="en-GB"/>
    </w:rPr>
  </w:style>
  <w:style w:type="paragraph" w:customStyle="1" w:styleId="FormatmallBrdtext12ptFet">
    <w:name w:val="Formatmall Brödtext + 12 pt Fet"/>
    <w:basedOn w:val="Brdtekst"/>
    <w:qFormat/>
    <w:rsid w:val="0084030E"/>
    <w:rPr>
      <w:b/>
      <w:bCs/>
      <w:sz w:val="24"/>
    </w:rPr>
  </w:style>
  <w:style w:type="paragraph" w:styleId="Overskriftforinnholdsfortegnelse">
    <w:name w:val="TOC Heading"/>
    <w:basedOn w:val="Overskrift1"/>
    <w:next w:val="Normal"/>
    <w:uiPriority w:val="39"/>
    <w:unhideWhenUsed/>
    <w:qFormat/>
    <w:rsid w:val="00AB501A"/>
    <w:pPr>
      <w:keepLines/>
      <w:numPr>
        <w:numId w:val="0"/>
      </w:numPr>
      <w:spacing w:after="0" w:line="259" w:lineRule="auto"/>
      <w:outlineLvl w:val="9"/>
    </w:pPr>
    <w:rPr>
      <w:rFonts w:asciiTheme="majorHAnsi" w:eastAsiaTheme="majorEastAsia" w:hAnsiTheme="majorHAnsi" w:cstheme="majorBidi"/>
      <w:b w:val="0"/>
      <w:color w:val="365F91" w:themeColor="accent1" w:themeShade="BF"/>
      <w:kern w:val="0"/>
      <w:sz w:val="32"/>
      <w:szCs w:val="32"/>
      <w:lang w:val="sv-SE"/>
    </w:rPr>
  </w:style>
  <w:style w:type="paragraph" w:styleId="Listeavsnitt">
    <w:name w:val="List Paragraph"/>
    <w:aliases w:val="List P1"/>
    <w:basedOn w:val="Normal"/>
    <w:link w:val="ListeavsnittTegn"/>
    <w:uiPriority w:val="34"/>
    <w:qFormat/>
    <w:rsid w:val="00413D9C"/>
    <w:pPr>
      <w:spacing w:line="276" w:lineRule="auto"/>
      <w:ind w:left="720"/>
      <w:contextualSpacing/>
    </w:pPr>
  </w:style>
  <w:style w:type="character" w:customStyle="1" w:styleId="ListeavsnittTegn">
    <w:name w:val="Listeavsnitt Tegn"/>
    <w:aliases w:val="List P1 Tegn"/>
    <w:link w:val="Listeavsnitt"/>
    <w:uiPriority w:val="34"/>
    <w:rsid w:val="00413D9C"/>
    <w:rPr>
      <w:rFonts w:ascii="Arial" w:hAnsi="Arial"/>
      <w:lang w:val="nb-NO"/>
    </w:rPr>
  </w:style>
  <w:style w:type="character" w:styleId="Merknadsreferanse">
    <w:name w:val="annotation reference"/>
    <w:uiPriority w:val="99"/>
    <w:semiHidden/>
    <w:unhideWhenUsed/>
    <w:rsid w:val="00413D9C"/>
    <w:rPr>
      <w:sz w:val="16"/>
      <w:szCs w:val="16"/>
    </w:rPr>
  </w:style>
  <w:style w:type="paragraph" w:styleId="Merknadstekst">
    <w:name w:val="annotation text"/>
    <w:basedOn w:val="Normal"/>
    <w:link w:val="MerknadstekstTegn"/>
    <w:uiPriority w:val="99"/>
    <w:semiHidden/>
    <w:unhideWhenUsed/>
    <w:rsid w:val="00413D9C"/>
    <w:pPr>
      <w:tabs>
        <w:tab w:val="clear" w:pos="0"/>
        <w:tab w:val="clear" w:pos="567"/>
        <w:tab w:val="clear" w:pos="1276"/>
        <w:tab w:val="clear" w:pos="2552"/>
        <w:tab w:val="clear" w:pos="3828"/>
        <w:tab w:val="clear" w:pos="5103"/>
        <w:tab w:val="clear" w:pos="6379"/>
        <w:tab w:val="clear" w:pos="8364"/>
      </w:tabs>
    </w:pPr>
    <w:rPr>
      <w:rFonts w:ascii="Calibri" w:eastAsia="Calibri" w:hAnsi="Calibri"/>
      <w:lang w:eastAsia="en-US"/>
    </w:rPr>
  </w:style>
  <w:style w:type="character" w:customStyle="1" w:styleId="MerknadstekstTegn">
    <w:name w:val="Merknadstekst Tegn"/>
    <w:basedOn w:val="Standardskriftforavsnitt"/>
    <w:link w:val="Merknadstekst"/>
    <w:uiPriority w:val="99"/>
    <w:semiHidden/>
    <w:rsid w:val="00413D9C"/>
    <w:rPr>
      <w:rFonts w:ascii="Calibri" w:eastAsia="Calibri" w:hAnsi="Calibri"/>
      <w:lang w:val="nb-N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480621">
      <w:bodyDiv w:val="1"/>
      <w:marLeft w:val="0"/>
      <w:marRight w:val="0"/>
      <w:marTop w:val="0"/>
      <w:marBottom w:val="0"/>
      <w:divBdr>
        <w:top w:val="none" w:sz="0" w:space="0" w:color="auto"/>
        <w:left w:val="none" w:sz="0" w:space="0" w:color="auto"/>
        <w:bottom w:val="none" w:sz="0" w:space="0" w:color="auto"/>
        <w:right w:val="none" w:sz="0" w:space="0" w:color="auto"/>
      </w:divBdr>
    </w:div>
    <w:div w:id="159196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image" Target="media/image2.jpeg"/><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_rels/header5.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D3D4B-D6BE-418D-8B05-0BF945AC9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2711</Words>
  <Characters>18589</Characters>
  <Application>Microsoft Office Word</Application>
  <DocSecurity>4</DocSecurity>
  <Lines>154</Lines>
  <Paragraphs>42</Paragraphs>
  <ScaleCrop>false</ScaleCrop>
  <HeadingPairs>
    <vt:vector size="4" baseType="variant">
      <vt:variant>
        <vt:lpstr>Tittel</vt:lpstr>
      </vt:variant>
      <vt:variant>
        <vt:i4>1</vt:i4>
      </vt:variant>
      <vt:variant>
        <vt:lpstr>Rubrik</vt:lpstr>
      </vt:variant>
      <vt:variant>
        <vt:i4>1</vt:i4>
      </vt:variant>
    </vt:vector>
  </HeadingPairs>
  <TitlesOfParts>
    <vt:vector size="2" baseType="lpstr">
      <vt:lpstr/>
      <vt:lpstr/>
    </vt:vector>
  </TitlesOfParts>
  <Company>Sweco Norge AS</Company>
  <LinksUpToDate>false</LinksUpToDate>
  <CharactersWithSpaces>21258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Henning Myrland</dc:creator>
  <cp:lastModifiedBy>Solem Siri</cp:lastModifiedBy>
  <cp:revision>2</cp:revision>
  <dcterms:created xsi:type="dcterms:W3CDTF">2017-08-22T09:37:00Z</dcterms:created>
  <dcterms:modified xsi:type="dcterms:W3CDTF">2017-08-22T09:37:00Z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eco_Language">
    <vt:lpwstr>NO</vt:lpwstr>
  </property>
  <property fmtid="{D5CDD505-2E9C-101B-9397-08002B2CF9AE}" pid="3" name="Sweco_CompanyNo">
    <vt:lpwstr>102</vt:lpwstr>
  </property>
  <property fmtid="{D5CDD505-2E9C-101B-9397-08002B2CF9AE}" pid="4" name="Sweco_TemplateFileName">
    <vt:lpwstr>\Global\repo01.docx</vt:lpwstr>
  </property>
</Properties>
</file>